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AC6CE" w14:textId="73571C94" w:rsidR="005E0BD1" w:rsidRDefault="00271609" w:rsidP="005E0BD1">
      <w:pPr>
        <w:spacing w:after="2"/>
        <w:jc w:val="center"/>
        <w:rPr>
          <w:b/>
          <w:sz w:val="28"/>
          <w:szCs w:val="28"/>
        </w:rPr>
      </w:pPr>
      <w:r>
        <w:rPr>
          <w:b/>
          <w:sz w:val="28"/>
          <w:szCs w:val="28"/>
        </w:rPr>
        <w:t>PREFACE</w:t>
      </w:r>
    </w:p>
    <w:p w14:paraId="02221BEE" w14:textId="77777777" w:rsidR="00271609" w:rsidRDefault="00271609" w:rsidP="005E0BD1">
      <w:pPr>
        <w:spacing w:after="2"/>
        <w:jc w:val="center"/>
        <w:rPr>
          <w:b/>
          <w:sz w:val="28"/>
          <w:szCs w:val="28"/>
        </w:rPr>
      </w:pPr>
    </w:p>
    <w:p w14:paraId="59B98076" w14:textId="5D402D99" w:rsidR="005E0BD1" w:rsidRPr="005F6296" w:rsidRDefault="005E0BD1" w:rsidP="005E0BD1">
      <w:pPr>
        <w:spacing w:after="2"/>
        <w:jc w:val="center"/>
        <w:rPr>
          <w:b/>
          <w:sz w:val="40"/>
          <w:szCs w:val="40"/>
        </w:rPr>
      </w:pPr>
      <w:r w:rsidRPr="005F6296">
        <w:rPr>
          <w:b/>
          <w:sz w:val="28"/>
          <w:szCs w:val="28"/>
        </w:rPr>
        <w:t>Locality Coordinates for Andaluc</w:t>
      </w:r>
      <w:r w:rsidRPr="005F6296">
        <w:rPr>
          <w:rFonts w:ascii="Calibri" w:hAnsi="Calibri"/>
          <w:b/>
          <w:sz w:val="28"/>
          <w:szCs w:val="28"/>
        </w:rPr>
        <w:t>í</w:t>
      </w:r>
      <w:r w:rsidRPr="005F6296">
        <w:rPr>
          <w:b/>
          <w:sz w:val="28"/>
          <w:szCs w:val="28"/>
        </w:rPr>
        <w:t>a, Cádiz Province, SPAIN</w:t>
      </w:r>
    </w:p>
    <w:p w14:paraId="3C820E7A" w14:textId="77777777" w:rsidR="005E0BD1" w:rsidRPr="005F6296" w:rsidRDefault="005E0BD1" w:rsidP="005E0BD1">
      <w:pPr>
        <w:spacing w:after="2"/>
        <w:jc w:val="center"/>
        <w:rPr>
          <w:b/>
          <w:sz w:val="28"/>
          <w:szCs w:val="28"/>
        </w:rPr>
      </w:pPr>
      <w:r w:rsidRPr="005F6296">
        <w:rPr>
          <w:b/>
          <w:sz w:val="28"/>
          <w:szCs w:val="28"/>
        </w:rPr>
        <w:t xml:space="preserve">  Collections by Stephen D. Busack, et al.</w:t>
      </w:r>
    </w:p>
    <w:p w14:paraId="64722F77" w14:textId="77777777" w:rsidR="005E0BD1" w:rsidRPr="005F6296" w:rsidRDefault="005E0BD1" w:rsidP="005E0BD1">
      <w:pPr>
        <w:spacing w:after="2"/>
        <w:rPr>
          <w:b/>
          <w:sz w:val="32"/>
          <w:szCs w:val="32"/>
        </w:rPr>
      </w:pPr>
    </w:p>
    <w:p w14:paraId="0B93DD92" w14:textId="68997FB4" w:rsidR="005E0BD1" w:rsidRPr="005F6296" w:rsidRDefault="005E0BD1" w:rsidP="005E0BD1">
      <w:pPr>
        <w:spacing w:after="2"/>
        <w:rPr>
          <w:b/>
          <w:sz w:val="28"/>
          <w:szCs w:val="28"/>
        </w:rPr>
      </w:pPr>
      <w:r w:rsidRPr="005F6296">
        <w:rPr>
          <w:b/>
          <w:sz w:val="28"/>
          <w:szCs w:val="28"/>
        </w:rPr>
        <w:t xml:space="preserve">Original field notes on file at Carnegie Museum of Natural History, Pittsburgh, PA, 15213, where most of the collection was deposited; some 1969-1972 specimens (field numbers </w:t>
      </w:r>
      <w:r w:rsidR="00951FB0">
        <w:rPr>
          <w:b/>
          <w:sz w:val="28"/>
          <w:szCs w:val="28"/>
        </w:rPr>
        <w:t>[</w:t>
      </w:r>
      <w:r w:rsidRPr="005F6296">
        <w:rPr>
          <w:b/>
          <w:sz w:val="28"/>
          <w:szCs w:val="28"/>
        </w:rPr>
        <w:t>AF series</w:t>
      </w:r>
      <w:r w:rsidR="00951FB0">
        <w:rPr>
          <w:b/>
          <w:sz w:val="28"/>
          <w:szCs w:val="28"/>
        </w:rPr>
        <w:t>])</w:t>
      </w:r>
      <w:r w:rsidRPr="005F6296">
        <w:rPr>
          <w:b/>
          <w:sz w:val="28"/>
          <w:szCs w:val="28"/>
        </w:rPr>
        <w:t xml:space="preserve"> were also deposited at the U.S. National Museum, Washington, D.C.</w:t>
      </w:r>
    </w:p>
    <w:p w14:paraId="42A7EEC0" w14:textId="77777777" w:rsidR="005E0BD1" w:rsidRPr="005F6296" w:rsidRDefault="005E0BD1" w:rsidP="005E0BD1">
      <w:pPr>
        <w:spacing w:after="2"/>
        <w:rPr>
          <w:b/>
          <w:szCs w:val="24"/>
        </w:rPr>
      </w:pPr>
    </w:p>
    <w:p w14:paraId="3F7F04E1" w14:textId="77777777" w:rsidR="005E0BD1" w:rsidRPr="005F6296" w:rsidRDefault="005E0BD1" w:rsidP="005E0BD1">
      <w:pPr>
        <w:spacing w:after="2"/>
        <w:rPr>
          <w:b/>
          <w:szCs w:val="24"/>
        </w:rPr>
      </w:pPr>
      <w:r w:rsidRPr="005F6296">
        <w:rPr>
          <w:b/>
          <w:szCs w:val="24"/>
        </w:rPr>
        <w:t xml:space="preserve">Plant material was sent to Liberty Hyde Bailey Hortorium Herbarium, Cornell University, Ithaca, New York, for identification. The late Dr. William J. Dress, Professor of Botany, graciously provided identifications for this material.  </w:t>
      </w:r>
    </w:p>
    <w:p w14:paraId="06EB105F" w14:textId="77777777" w:rsidR="005E0BD1" w:rsidRPr="005F6296" w:rsidRDefault="005E0BD1" w:rsidP="005E0BD1">
      <w:pPr>
        <w:spacing w:after="2"/>
        <w:rPr>
          <w:b/>
          <w:szCs w:val="24"/>
        </w:rPr>
      </w:pPr>
    </w:p>
    <w:p w14:paraId="02DFBDD2" w14:textId="191BD3EF" w:rsidR="005E0BD1" w:rsidRPr="005F6296" w:rsidRDefault="005E0BD1" w:rsidP="005E0BD1">
      <w:pPr>
        <w:spacing w:after="2"/>
        <w:rPr>
          <w:b/>
          <w:szCs w:val="24"/>
        </w:rPr>
      </w:pPr>
      <w:r w:rsidRPr="005F6296">
        <w:rPr>
          <w:b/>
          <w:szCs w:val="24"/>
        </w:rPr>
        <w:t xml:space="preserve">“ES” (ecological specimens) materials are recorded in a separate notebook; all ES materials were sent to Carnegie Museum for identification.  Identifications provided appear in </w:t>
      </w:r>
      <w:r w:rsidRPr="005F6296">
        <w:rPr>
          <w:b/>
          <w:color w:val="FF0000"/>
          <w:szCs w:val="24"/>
        </w:rPr>
        <w:t>red</w:t>
      </w:r>
      <w:r w:rsidRPr="005F6296">
        <w:rPr>
          <w:b/>
          <w:szCs w:val="24"/>
        </w:rPr>
        <w:t xml:space="preserve"> font</w:t>
      </w:r>
      <w:r w:rsidR="00DD0658">
        <w:rPr>
          <w:b/>
          <w:szCs w:val="24"/>
        </w:rPr>
        <w:t xml:space="preserve"> on typewritten versions</w:t>
      </w:r>
      <w:r w:rsidRPr="005F6296">
        <w:rPr>
          <w:b/>
          <w:szCs w:val="24"/>
        </w:rPr>
        <w:t>, along with CM Accession numbers for this material.</w:t>
      </w:r>
    </w:p>
    <w:p w14:paraId="5C81C255" w14:textId="77777777" w:rsidR="005E0BD1" w:rsidRPr="005F6296" w:rsidRDefault="005E0BD1" w:rsidP="005E0BD1">
      <w:pPr>
        <w:shd w:val="clear" w:color="auto" w:fill="FFFFFF"/>
        <w:rPr>
          <w:rFonts w:eastAsia="Times New Roman"/>
          <w:color w:val="1D2228"/>
          <w:szCs w:val="24"/>
        </w:rPr>
      </w:pPr>
    </w:p>
    <w:p w14:paraId="790914B0" w14:textId="779ECD2A" w:rsidR="005E0BD1" w:rsidRDefault="005E0BD1" w:rsidP="005E0BD1">
      <w:pPr>
        <w:shd w:val="clear" w:color="auto" w:fill="FFFFFF"/>
        <w:rPr>
          <w:rFonts w:eastAsia="Times New Roman"/>
          <w:color w:val="1D2228"/>
          <w:szCs w:val="24"/>
        </w:rPr>
      </w:pPr>
      <w:r w:rsidRPr="005F6296">
        <w:rPr>
          <w:rFonts w:eastAsia="Times New Roman"/>
          <w:b/>
          <w:bCs/>
          <w:color w:val="1D2228"/>
          <w:szCs w:val="24"/>
        </w:rPr>
        <w:t xml:space="preserve">The map I used </w:t>
      </w:r>
      <w:r w:rsidR="00DD0658">
        <w:rPr>
          <w:rFonts w:eastAsia="Times New Roman"/>
          <w:b/>
          <w:bCs/>
          <w:color w:val="1D2228"/>
          <w:szCs w:val="24"/>
        </w:rPr>
        <w:t xml:space="preserve">(included) between </w:t>
      </w:r>
      <w:r w:rsidRPr="005F6296">
        <w:rPr>
          <w:rFonts w:eastAsia="Times New Roman"/>
          <w:b/>
          <w:bCs/>
          <w:color w:val="1D2228"/>
          <w:szCs w:val="24"/>
        </w:rPr>
        <w:t>1969</w:t>
      </w:r>
      <w:r w:rsidR="00DD0658">
        <w:rPr>
          <w:rFonts w:eastAsia="Times New Roman"/>
          <w:b/>
          <w:bCs/>
          <w:color w:val="1D2228"/>
          <w:szCs w:val="24"/>
        </w:rPr>
        <w:t xml:space="preserve"> and </w:t>
      </w:r>
      <w:r w:rsidRPr="005F6296">
        <w:rPr>
          <w:rFonts w:eastAsia="Times New Roman"/>
          <w:b/>
          <w:bCs/>
          <w:color w:val="1D2228"/>
          <w:szCs w:val="24"/>
        </w:rPr>
        <w:t xml:space="preserve">1972 </w:t>
      </w:r>
      <w:r w:rsidR="001E1C7B">
        <w:rPr>
          <w:rFonts w:eastAsia="Times New Roman"/>
          <w:b/>
          <w:bCs/>
          <w:color w:val="1D2228"/>
          <w:szCs w:val="24"/>
        </w:rPr>
        <w:t>(</w:t>
      </w:r>
      <w:r w:rsidR="00FE6A9B" w:rsidRPr="005F6296">
        <w:rPr>
          <w:rFonts w:eastAsia="Times New Roman"/>
          <w:b/>
          <w:bCs/>
          <w:color w:val="1D2228"/>
          <w:szCs w:val="24"/>
        </w:rPr>
        <w:t xml:space="preserve">Mapas de Carreteras 9, mapas turisticos </w:t>
      </w:r>
      <w:r w:rsidR="001E1C7B">
        <w:rPr>
          <w:rFonts w:eastAsia="Times New Roman"/>
          <w:b/>
          <w:bCs/>
          <w:color w:val="1D2228"/>
          <w:szCs w:val="24"/>
        </w:rPr>
        <w:t>[</w:t>
      </w:r>
      <w:r w:rsidR="00FE6A9B" w:rsidRPr="005F6296">
        <w:rPr>
          <w:rFonts w:eastAsia="Times New Roman"/>
          <w:b/>
          <w:bCs/>
          <w:color w:val="1D2228"/>
          <w:szCs w:val="24"/>
        </w:rPr>
        <w:t>Costa del Sol</w:t>
      </w:r>
      <w:r w:rsidR="001E1C7B">
        <w:rPr>
          <w:rFonts w:eastAsia="Times New Roman"/>
          <w:b/>
          <w:bCs/>
          <w:color w:val="1D2228"/>
          <w:szCs w:val="24"/>
        </w:rPr>
        <w:t>]</w:t>
      </w:r>
      <w:r w:rsidR="00FE6A9B" w:rsidRPr="005F6296">
        <w:rPr>
          <w:rFonts w:eastAsia="Times New Roman"/>
          <w:b/>
          <w:bCs/>
          <w:color w:val="1D2228"/>
          <w:szCs w:val="24"/>
        </w:rPr>
        <w:t>, 1:500,000”</w:t>
      </w:r>
      <w:r w:rsidR="001E1C7B">
        <w:rPr>
          <w:rFonts w:eastAsia="Times New Roman"/>
          <w:b/>
          <w:bCs/>
          <w:color w:val="1D2228"/>
          <w:szCs w:val="24"/>
        </w:rPr>
        <w:t xml:space="preserve">, </w:t>
      </w:r>
      <w:r w:rsidR="00FE6A9B" w:rsidRPr="005F6296">
        <w:rPr>
          <w:rFonts w:eastAsia="Times New Roman"/>
          <w:b/>
          <w:bCs/>
          <w:color w:val="1D2228"/>
          <w:szCs w:val="24"/>
        </w:rPr>
        <w:t>Sección Cartográfica, Firestone Hispanía, S.A. under authorization from C.S.G.N.°1.632, 7-10-64</w:t>
      </w:r>
      <w:r w:rsidR="001E1C7B">
        <w:rPr>
          <w:rFonts w:eastAsia="Times New Roman"/>
          <w:b/>
          <w:bCs/>
          <w:color w:val="1D2228"/>
          <w:szCs w:val="24"/>
        </w:rPr>
        <w:t>”) w</w:t>
      </w:r>
      <w:r w:rsidR="00FE6A9B" w:rsidRPr="005F6296">
        <w:rPr>
          <w:rFonts w:eastAsia="Times New Roman"/>
          <w:b/>
          <w:bCs/>
          <w:color w:val="1D2228"/>
          <w:szCs w:val="24"/>
        </w:rPr>
        <w:t>as my primary “guide” to the province</w:t>
      </w:r>
      <w:r w:rsidR="00DD0658">
        <w:rPr>
          <w:rFonts w:eastAsia="Times New Roman"/>
          <w:b/>
          <w:bCs/>
          <w:color w:val="1D2228"/>
          <w:szCs w:val="24"/>
        </w:rPr>
        <w:t>.</w:t>
      </w:r>
      <w:r w:rsidR="00FE6A9B" w:rsidRPr="005F6296">
        <w:rPr>
          <w:rFonts w:eastAsia="Times New Roman"/>
          <w:b/>
          <w:bCs/>
          <w:color w:val="1D2228"/>
          <w:szCs w:val="24"/>
        </w:rPr>
        <w:t> </w:t>
      </w:r>
      <w:r w:rsidR="00DD0658">
        <w:rPr>
          <w:rFonts w:eastAsia="Times New Roman"/>
          <w:b/>
          <w:bCs/>
          <w:color w:val="1D2228"/>
          <w:szCs w:val="24"/>
        </w:rPr>
        <w:t xml:space="preserve">For use during 1982 and 1983 </w:t>
      </w:r>
      <w:r w:rsidR="00DD0658" w:rsidRPr="005F6296">
        <w:rPr>
          <w:rFonts w:eastAsia="Times New Roman"/>
          <w:b/>
          <w:bCs/>
          <w:color w:val="1D2228"/>
          <w:szCs w:val="24"/>
        </w:rPr>
        <w:t>Geographic Institute maps</w:t>
      </w:r>
      <w:r w:rsidR="00DD0658">
        <w:rPr>
          <w:rFonts w:eastAsia="Times New Roman"/>
          <w:b/>
          <w:bCs/>
          <w:color w:val="1D2228"/>
          <w:szCs w:val="24"/>
        </w:rPr>
        <w:t xml:space="preserve"> </w:t>
      </w:r>
      <w:r w:rsidR="001E1C7B">
        <w:rPr>
          <w:rFonts w:eastAsia="Times New Roman"/>
          <w:b/>
          <w:bCs/>
          <w:color w:val="1D2228"/>
          <w:szCs w:val="24"/>
        </w:rPr>
        <w:t>(for roadway addition</w:t>
      </w:r>
      <w:r w:rsidR="00DD0658">
        <w:rPr>
          <w:rFonts w:eastAsia="Times New Roman"/>
          <w:b/>
          <w:bCs/>
          <w:color w:val="1D2228"/>
          <w:szCs w:val="24"/>
        </w:rPr>
        <w:t xml:space="preserve">s, and </w:t>
      </w:r>
      <w:r w:rsidR="001E1C7B">
        <w:rPr>
          <w:rFonts w:eastAsia="Times New Roman"/>
          <w:b/>
          <w:bCs/>
          <w:color w:val="1D2228"/>
          <w:szCs w:val="24"/>
        </w:rPr>
        <w:t>directional</w:t>
      </w:r>
      <w:r w:rsidR="00DD0658">
        <w:rPr>
          <w:rFonts w:eastAsia="Times New Roman"/>
          <w:b/>
          <w:bCs/>
          <w:color w:val="1D2228"/>
          <w:szCs w:val="24"/>
        </w:rPr>
        <w:t xml:space="preserve"> or </w:t>
      </w:r>
      <w:r w:rsidR="001E1C7B">
        <w:rPr>
          <w:rFonts w:eastAsia="Times New Roman"/>
          <w:b/>
          <w:bCs/>
          <w:color w:val="1D2228"/>
          <w:szCs w:val="24"/>
        </w:rPr>
        <w:t>number changes)</w:t>
      </w:r>
      <w:r w:rsidR="00DD0658">
        <w:rPr>
          <w:rFonts w:eastAsia="Times New Roman"/>
          <w:b/>
          <w:bCs/>
          <w:color w:val="1D2228"/>
          <w:szCs w:val="24"/>
        </w:rPr>
        <w:t xml:space="preserve"> published in </w:t>
      </w:r>
      <w:r w:rsidR="00DD0658" w:rsidRPr="005F6296">
        <w:rPr>
          <w:rFonts w:eastAsia="Times New Roman"/>
          <w:b/>
          <w:bCs/>
          <w:color w:val="1D2228"/>
          <w:szCs w:val="24"/>
        </w:rPr>
        <w:t>1975 and 2011</w:t>
      </w:r>
      <w:r w:rsidR="00DD0658">
        <w:rPr>
          <w:rFonts w:eastAsia="Times New Roman"/>
          <w:b/>
          <w:bCs/>
          <w:color w:val="1D2228"/>
          <w:szCs w:val="24"/>
        </w:rPr>
        <w:t xml:space="preserve"> </w:t>
      </w:r>
      <w:r w:rsidRPr="005F6296">
        <w:rPr>
          <w:rFonts w:eastAsia="Times New Roman"/>
          <w:b/>
          <w:bCs/>
          <w:color w:val="1D2228"/>
          <w:szCs w:val="24"/>
        </w:rPr>
        <w:t xml:space="preserve">are </w:t>
      </w:r>
      <w:r w:rsidR="00DD0658">
        <w:rPr>
          <w:rFonts w:eastAsia="Times New Roman"/>
          <w:b/>
          <w:bCs/>
          <w:color w:val="1D2228"/>
          <w:szCs w:val="24"/>
        </w:rPr>
        <w:t xml:space="preserve">also </w:t>
      </w:r>
      <w:r w:rsidR="00B23B1F">
        <w:rPr>
          <w:rFonts w:eastAsia="Times New Roman"/>
          <w:b/>
          <w:bCs/>
          <w:color w:val="1D2228"/>
          <w:szCs w:val="24"/>
        </w:rPr>
        <w:t xml:space="preserve">included </w:t>
      </w:r>
      <w:r w:rsidR="00951FB0">
        <w:rPr>
          <w:rFonts w:eastAsia="Times New Roman"/>
          <w:b/>
          <w:bCs/>
          <w:color w:val="1D2228"/>
          <w:szCs w:val="24"/>
        </w:rPr>
        <w:t xml:space="preserve">here </w:t>
      </w:r>
      <w:r w:rsidR="00DD0658">
        <w:rPr>
          <w:rFonts w:eastAsia="Times New Roman"/>
          <w:b/>
          <w:bCs/>
          <w:color w:val="1D2228"/>
          <w:szCs w:val="24"/>
        </w:rPr>
        <w:t>in the map folder</w:t>
      </w:r>
      <w:r w:rsidR="00951FB0">
        <w:rPr>
          <w:rFonts w:eastAsia="Times New Roman"/>
          <w:b/>
          <w:bCs/>
          <w:color w:val="1D2228"/>
          <w:szCs w:val="24"/>
        </w:rPr>
        <w:t xml:space="preserve">. </w:t>
      </w:r>
      <w:r w:rsidRPr="005F6296">
        <w:rPr>
          <w:rFonts w:eastAsia="Times New Roman"/>
          <w:b/>
          <w:bCs/>
          <w:color w:val="1D2228"/>
          <w:szCs w:val="24"/>
        </w:rPr>
        <w:t>These maps should be used together to identify secondary roadways</w:t>
      </w:r>
      <w:r w:rsidR="001E1C7B">
        <w:rPr>
          <w:rFonts w:eastAsia="Times New Roman"/>
          <w:b/>
          <w:bCs/>
          <w:color w:val="1D2228"/>
          <w:szCs w:val="24"/>
        </w:rPr>
        <w:t xml:space="preserve"> as</w:t>
      </w:r>
      <w:r w:rsidRPr="005F6296">
        <w:rPr>
          <w:rFonts w:eastAsia="Times New Roman"/>
          <w:b/>
          <w:bCs/>
          <w:color w:val="1D2228"/>
          <w:szCs w:val="24"/>
        </w:rPr>
        <w:t xml:space="preserve"> </w:t>
      </w:r>
      <w:r w:rsidR="001E1C7B">
        <w:rPr>
          <w:rFonts w:eastAsia="Times New Roman"/>
          <w:b/>
          <w:bCs/>
          <w:color w:val="1D2228"/>
          <w:szCs w:val="24"/>
        </w:rPr>
        <w:t xml:space="preserve">Cádiz </w:t>
      </w:r>
      <w:r w:rsidRPr="005F6296">
        <w:rPr>
          <w:rFonts w:eastAsia="Times New Roman"/>
          <w:b/>
          <w:bCs/>
          <w:color w:val="1D2228"/>
          <w:szCs w:val="24"/>
        </w:rPr>
        <w:t xml:space="preserve">has re-numbered </w:t>
      </w:r>
      <w:r w:rsidR="001E1C7B">
        <w:rPr>
          <w:rFonts w:eastAsia="Times New Roman"/>
          <w:b/>
          <w:bCs/>
          <w:color w:val="1D2228"/>
          <w:szCs w:val="24"/>
        </w:rPr>
        <w:t xml:space="preserve">roadways </w:t>
      </w:r>
      <w:r w:rsidR="00B23B1F">
        <w:rPr>
          <w:rFonts w:eastAsia="Times New Roman"/>
          <w:b/>
          <w:bCs/>
          <w:color w:val="1D2228"/>
          <w:szCs w:val="24"/>
        </w:rPr>
        <w:t xml:space="preserve">(in some cases </w:t>
      </w:r>
      <w:r w:rsidRPr="005F6296">
        <w:rPr>
          <w:rFonts w:eastAsia="Times New Roman"/>
          <w:b/>
          <w:bCs/>
          <w:color w:val="1D2228"/>
          <w:szCs w:val="24"/>
        </w:rPr>
        <w:t>several times</w:t>
      </w:r>
      <w:r w:rsidR="00B23B1F">
        <w:rPr>
          <w:rFonts w:eastAsia="Times New Roman"/>
          <w:b/>
          <w:bCs/>
          <w:color w:val="1D2228"/>
          <w:szCs w:val="24"/>
        </w:rPr>
        <w:t xml:space="preserve">), </w:t>
      </w:r>
      <w:r w:rsidR="001E1C7B">
        <w:rPr>
          <w:rFonts w:eastAsia="Times New Roman"/>
          <w:b/>
          <w:bCs/>
          <w:color w:val="1D2228"/>
          <w:szCs w:val="24"/>
        </w:rPr>
        <w:t xml:space="preserve">and I </w:t>
      </w:r>
      <w:r w:rsidRPr="005F6296">
        <w:rPr>
          <w:rFonts w:eastAsia="Times New Roman"/>
          <w:b/>
          <w:bCs/>
          <w:color w:val="1D2228"/>
          <w:szCs w:val="24"/>
        </w:rPr>
        <w:t>used the best sources available to identify today’s numbers</w:t>
      </w:r>
      <w:r w:rsidRPr="005F6296">
        <w:rPr>
          <w:rFonts w:eastAsia="Times New Roman"/>
          <w:color w:val="1D2228"/>
          <w:szCs w:val="24"/>
        </w:rPr>
        <w:t>.</w:t>
      </w:r>
    </w:p>
    <w:p w14:paraId="6BD762C4" w14:textId="77777777" w:rsidR="00951FB0" w:rsidRDefault="00951FB0" w:rsidP="005E0BD1">
      <w:pPr>
        <w:shd w:val="clear" w:color="auto" w:fill="FFFFFF"/>
        <w:rPr>
          <w:rFonts w:eastAsia="Times New Roman"/>
          <w:color w:val="1D2228"/>
          <w:szCs w:val="24"/>
        </w:rPr>
      </w:pPr>
    </w:p>
    <w:p w14:paraId="7898E9FE" w14:textId="77777777" w:rsidR="005E0BD1" w:rsidRPr="005F6296" w:rsidRDefault="005E0BD1" w:rsidP="005E0BD1">
      <w:pPr>
        <w:shd w:val="clear" w:color="auto" w:fill="FFFFFF"/>
        <w:jc w:val="center"/>
        <w:rPr>
          <w:rFonts w:eastAsia="Times New Roman"/>
          <w:color w:val="1D2228"/>
          <w:szCs w:val="24"/>
        </w:rPr>
      </w:pPr>
      <w:r w:rsidRPr="005F6296">
        <w:rPr>
          <w:rFonts w:eastAsia="Times New Roman"/>
          <w:b/>
          <w:bCs/>
          <w:color w:val="000000"/>
          <w:szCs w:val="24"/>
        </w:rPr>
        <w:t>Notes regarding my 1982-1983 catalogue and field notes.</w:t>
      </w:r>
    </w:p>
    <w:p w14:paraId="1D55A631" w14:textId="77777777" w:rsidR="005E0BD1" w:rsidRPr="005F6296" w:rsidRDefault="005E0BD1" w:rsidP="005E0BD1">
      <w:pPr>
        <w:shd w:val="clear" w:color="auto" w:fill="FFFFFF"/>
        <w:jc w:val="center"/>
        <w:rPr>
          <w:rFonts w:eastAsia="Times New Roman"/>
          <w:color w:val="1D2228"/>
          <w:szCs w:val="24"/>
        </w:rPr>
      </w:pPr>
      <w:r w:rsidRPr="005F6296">
        <w:rPr>
          <w:rFonts w:eastAsia="Times New Roman"/>
          <w:b/>
          <w:bCs/>
          <w:color w:val="1D2228"/>
          <w:szCs w:val="24"/>
        </w:rPr>
        <w:t> </w:t>
      </w:r>
    </w:p>
    <w:p w14:paraId="79D57572" w14:textId="77777777" w:rsidR="005E0BD1" w:rsidRPr="005F6296" w:rsidRDefault="005E0BD1" w:rsidP="005E0BD1">
      <w:pPr>
        <w:shd w:val="clear" w:color="auto" w:fill="FFFFFF"/>
        <w:jc w:val="both"/>
        <w:rPr>
          <w:rFonts w:eastAsia="Times New Roman"/>
          <w:color w:val="1D2228"/>
          <w:szCs w:val="24"/>
        </w:rPr>
      </w:pPr>
      <w:r w:rsidRPr="005F6296">
        <w:rPr>
          <w:rFonts w:eastAsia="Times New Roman"/>
          <w:b/>
          <w:bCs/>
          <w:i/>
          <w:iCs/>
          <w:color w:val="000000"/>
          <w:szCs w:val="24"/>
        </w:rPr>
        <w:t>Be aware that the highway system underwent major changes between 1972 and 1982.  A-381 was constructed and became operational. Several roadways were moved from original roadbeds. Route numbers were changed, and the landscape was altered in many places.</w:t>
      </w:r>
    </w:p>
    <w:p w14:paraId="0D0799D7" w14:textId="77777777" w:rsidR="005E0BD1" w:rsidRPr="005F6296" w:rsidRDefault="005E0BD1" w:rsidP="005E0BD1">
      <w:pPr>
        <w:shd w:val="clear" w:color="auto" w:fill="FFFFFF"/>
        <w:rPr>
          <w:rFonts w:eastAsia="Times New Roman"/>
          <w:color w:val="1D2228"/>
          <w:szCs w:val="24"/>
        </w:rPr>
      </w:pPr>
      <w:r w:rsidRPr="005F6296">
        <w:rPr>
          <w:rFonts w:eastAsia="Times New Roman"/>
          <w:color w:val="1D2228"/>
          <w:szCs w:val="24"/>
        </w:rPr>
        <w:t> </w:t>
      </w:r>
    </w:p>
    <w:p w14:paraId="77A597A8" w14:textId="43E57FFA" w:rsidR="005E0BD1" w:rsidRPr="005F6296" w:rsidRDefault="005E0BD1" w:rsidP="005E0BD1">
      <w:pPr>
        <w:shd w:val="clear" w:color="auto" w:fill="FFFFFF"/>
        <w:rPr>
          <w:rFonts w:eastAsia="Times New Roman"/>
          <w:color w:val="000000"/>
          <w:szCs w:val="24"/>
        </w:rPr>
      </w:pPr>
      <w:r w:rsidRPr="005F6296">
        <w:rPr>
          <w:rFonts w:eastAsia="Times New Roman"/>
          <w:b/>
          <w:bCs/>
          <w:color w:val="000000"/>
          <w:szCs w:val="24"/>
        </w:rPr>
        <w:t>Field Notes for </w:t>
      </w:r>
      <w:r w:rsidRPr="005F6296">
        <w:rPr>
          <w:rFonts w:eastAsia="Times New Roman"/>
          <w:b/>
          <w:bCs/>
          <w:i/>
          <w:iCs/>
          <w:color w:val="000000"/>
          <w:szCs w:val="24"/>
        </w:rPr>
        <w:t>Stephen Dana Busack</w:t>
      </w:r>
      <w:r w:rsidRPr="005F6296">
        <w:rPr>
          <w:rFonts w:eastAsia="Times New Roman"/>
          <w:b/>
          <w:bCs/>
          <w:color w:val="000000"/>
          <w:szCs w:val="24"/>
        </w:rPr>
        <w:t> between 1982 and 1983 (Spain and Morocco) are available by searching on Google for “Archive.org</w:t>
      </w:r>
      <w:r w:rsidR="001E1C7B">
        <w:rPr>
          <w:rFonts w:eastAsia="Times New Roman"/>
          <w:b/>
          <w:bCs/>
          <w:color w:val="000000"/>
          <w:szCs w:val="24"/>
        </w:rPr>
        <w:t>”</w:t>
      </w:r>
      <w:r w:rsidRPr="005F6296">
        <w:rPr>
          <w:rFonts w:eastAsia="Times New Roman"/>
          <w:b/>
          <w:bCs/>
          <w:color w:val="000000"/>
          <w:szCs w:val="24"/>
        </w:rPr>
        <w:t xml:space="preserve">, then “Search”, then “Stephen Dana Busack”.  Once you have Field Notes open, pages 112 through 249 present the specimen field catalogue for the collection.  Pages 250-518 contain all the field notes for the 1982-1983 Gibraltar Strait project; tissue samples field-prepared in liquid nitrogen are housed at the Museum of Vertebrate Zoology (MVZ), University of California, Berkeley.  By permit agreement from ICONA, </w:t>
      </w:r>
      <w:r w:rsidR="00B23B1F">
        <w:rPr>
          <w:rFonts w:eastAsia="Times New Roman"/>
          <w:b/>
          <w:bCs/>
          <w:color w:val="000000"/>
          <w:szCs w:val="24"/>
        </w:rPr>
        <w:t xml:space="preserve">preserved corpses </w:t>
      </w:r>
      <w:r w:rsidRPr="005F6296">
        <w:rPr>
          <w:rFonts w:eastAsia="Times New Roman"/>
          <w:b/>
          <w:bCs/>
          <w:color w:val="000000"/>
          <w:szCs w:val="24"/>
        </w:rPr>
        <w:t>from all amphibians and reptiles collected in Spain were deposited at the Museo Nacional de Ciencias Naturales (Madrid). Specimens collected in Morocco are on deposit at the MVZ</w:t>
      </w:r>
      <w:r w:rsidRPr="005F6296">
        <w:rPr>
          <w:rFonts w:eastAsia="Times New Roman"/>
          <w:color w:val="000000"/>
          <w:szCs w:val="24"/>
        </w:rPr>
        <w:t>.</w:t>
      </w:r>
    </w:p>
    <w:p w14:paraId="26B7FDF8" w14:textId="77777777" w:rsidR="005E0BD1" w:rsidRPr="005F6296" w:rsidRDefault="005E0BD1" w:rsidP="005E0BD1">
      <w:pPr>
        <w:shd w:val="clear" w:color="auto" w:fill="FFFFFF"/>
        <w:rPr>
          <w:rFonts w:eastAsia="Times New Roman"/>
          <w:color w:val="000000"/>
          <w:szCs w:val="24"/>
        </w:rPr>
      </w:pPr>
    </w:p>
    <w:p w14:paraId="4164E91A" w14:textId="77777777" w:rsidR="00B23B1F" w:rsidRDefault="00B23B1F" w:rsidP="005E0BD1">
      <w:pPr>
        <w:spacing w:after="2"/>
        <w:jc w:val="center"/>
        <w:rPr>
          <w:b/>
          <w:sz w:val="28"/>
          <w:szCs w:val="28"/>
        </w:rPr>
      </w:pPr>
    </w:p>
    <w:p w14:paraId="360A4B01" w14:textId="51EE6351" w:rsidR="005E0BD1" w:rsidRPr="005F6296" w:rsidRDefault="00B23B1F" w:rsidP="005E0BD1">
      <w:pPr>
        <w:spacing w:after="2"/>
        <w:jc w:val="center"/>
        <w:rPr>
          <w:b/>
          <w:sz w:val="28"/>
          <w:szCs w:val="28"/>
        </w:rPr>
      </w:pPr>
      <w:r>
        <w:rPr>
          <w:b/>
          <w:sz w:val="28"/>
          <w:szCs w:val="28"/>
        </w:rPr>
        <w:t>C</w:t>
      </w:r>
      <w:r w:rsidR="005E0BD1" w:rsidRPr="005F6296">
        <w:rPr>
          <w:b/>
          <w:sz w:val="28"/>
          <w:szCs w:val="28"/>
        </w:rPr>
        <w:t>ollections by Stephen D. Busack, et al.</w:t>
      </w:r>
      <w:r w:rsidR="005E0BD1">
        <w:rPr>
          <w:b/>
          <w:sz w:val="28"/>
          <w:szCs w:val="28"/>
        </w:rPr>
        <w:t xml:space="preserve"> -2- </w:t>
      </w:r>
    </w:p>
    <w:p w14:paraId="0DB1CFC5" w14:textId="77777777" w:rsidR="005E0BD1" w:rsidRDefault="005E0BD1" w:rsidP="005E0BD1">
      <w:pPr>
        <w:shd w:val="clear" w:color="auto" w:fill="FFFFFF"/>
        <w:rPr>
          <w:rFonts w:eastAsia="Times New Roman"/>
          <w:b/>
          <w:bCs/>
          <w:color w:val="1D2228"/>
          <w:szCs w:val="24"/>
        </w:rPr>
      </w:pPr>
    </w:p>
    <w:p w14:paraId="105E2CED" w14:textId="494F991D" w:rsidR="005E0BD1" w:rsidRPr="005F6296" w:rsidRDefault="005E0BD1" w:rsidP="005E0BD1">
      <w:pPr>
        <w:shd w:val="clear" w:color="auto" w:fill="FFFFFF"/>
        <w:rPr>
          <w:rFonts w:eastAsia="Times New Roman"/>
          <w:b/>
          <w:bCs/>
          <w:color w:val="1D2228"/>
          <w:szCs w:val="24"/>
        </w:rPr>
      </w:pPr>
      <w:r w:rsidRPr="005F6296">
        <w:rPr>
          <w:rFonts w:eastAsia="Times New Roman"/>
          <w:b/>
          <w:bCs/>
          <w:color w:val="1D2228"/>
          <w:szCs w:val="24"/>
        </w:rPr>
        <w:t xml:space="preserve">Please be aware that there were few data (and no field guides) regarding species identification available 1969-1972.  Alfredo Salvador’s field guide (1974,  Guia de los </w:t>
      </w:r>
    </w:p>
    <w:p w14:paraId="07EE4A48" w14:textId="19392E01" w:rsidR="005E0BD1" w:rsidRPr="005F6296" w:rsidRDefault="005E0BD1" w:rsidP="005E0BD1">
      <w:pPr>
        <w:shd w:val="clear" w:color="auto" w:fill="FFFFFF"/>
        <w:rPr>
          <w:rFonts w:eastAsia="Times New Roman"/>
          <w:b/>
          <w:bCs/>
          <w:color w:val="1D2228"/>
          <w:szCs w:val="24"/>
        </w:rPr>
      </w:pPr>
      <w:r w:rsidRPr="005F6296">
        <w:rPr>
          <w:rFonts w:eastAsia="Times New Roman"/>
          <w:b/>
          <w:bCs/>
          <w:color w:val="1D2228"/>
          <w:szCs w:val="24"/>
        </w:rPr>
        <w:t>anfibios y reptiles Espa</w:t>
      </w:r>
      <w:r w:rsidRPr="005F6296">
        <w:rPr>
          <w:rFonts w:ascii="Calibri" w:eastAsia="Times New Roman" w:hAnsi="Calibri" w:cs="Calibri"/>
          <w:b/>
          <w:bCs/>
          <w:color w:val="1D2228"/>
          <w:szCs w:val="24"/>
        </w:rPr>
        <w:t>ñ</w:t>
      </w:r>
      <w:r w:rsidRPr="005F6296">
        <w:rPr>
          <w:rFonts w:eastAsia="Times New Roman"/>
          <w:b/>
          <w:bCs/>
          <w:color w:val="1D2228"/>
          <w:szCs w:val="24"/>
        </w:rPr>
        <w:t>oles, Instituto Nacional para la conservac</w:t>
      </w:r>
      <w:r w:rsidRPr="005F6296">
        <w:rPr>
          <w:rFonts w:ascii="Calibri" w:eastAsia="Times New Roman" w:hAnsi="Calibri" w:cs="Calibri"/>
          <w:b/>
          <w:bCs/>
          <w:color w:val="1D2228"/>
          <w:szCs w:val="24"/>
        </w:rPr>
        <w:t>í</w:t>
      </w:r>
      <w:r w:rsidRPr="005F6296">
        <w:rPr>
          <w:rFonts w:eastAsia="Times New Roman"/>
          <w:b/>
          <w:bCs/>
          <w:color w:val="1D2228"/>
          <w:szCs w:val="24"/>
        </w:rPr>
        <w:t xml:space="preserve">on de la Naturaleza, Madrid) was the first guide published.  As a result there are </w:t>
      </w:r>
      <w:r w:rsidR="00271609">
        <w:rPr>
          <w:rFonts w:eastAsia="Times New Roman"/>
          <w:b/>
          <w:bCs/>
          <w:color w:val="1D2228"/>
          <w:szCs w:val="24"/>
        </w:rPr>
        <w:t xml:space="preserve">un-corrected </w:t>
      </w:r>
      <w:r w:rsidRPr="005F6296">
        <w:rPr>
          <w:rFonts w:eastAsia="Times New Roman"/>
          <w:b/>
          <w:bCs/>
          <w:color w:val="1D2228"/>
          <w:szCs w:val="24"/>
        </w:rPr>
        <w:t xml:space="preserve">errors in </w:t>
      </w:r>
      <w:r w:rsidR="00B23B1F">
        <w:rPr>
          <w:rFonts w:eastAsia="Times New Roman"/>
          <w:b/>
          <w:bCs/>
          <w:color w:val="1D2228"/>
          <w:szCs w:val="24"/>
        </w:rPr>
        <w:t xml:space="preserve">my original </w:t>
      </w:r>
      <w:r w:rsidRPr="005F6296">
        <w:rPr>
          <w:rFonts w:eastAsia="Times New Roman"/>
          <w:b/>
          <w:bCs/>
          <w:color w:val="1D2228"/>
          <w:szCs w:val="24"/>
        </w:rPr>
        <w:t>field notes (</w:t>
      </w:r>
      <w:r w:rsidR="00951FB0">
        <w:rPr>
          <w:rFonts w:eastAsia="Times New Roman"/>
          <w:b/>
          <w:bCs/>
          <w:color w:val="1D2228"/>
          <w:szCs w:val="24"/>
        </w:rPr>
        <w:t xml:space="preserve">e.g.: </w:t>
      </w:r>
      <w:r w:rsidRPr="005F6296">
        <w:rPr>
          <w:rFonts w:eastAsia="Times New Roman"/>
          <w:b/>
          <w:bCs/>
          <w:color w:val="1D2228"/>
          <w:szCs w:val="24"/>
        </w:rPr>
        <w:t>“</w:t>
      </w:r>
      <w:r w:rsidRPr="005F6296">
        <w:rPr>
          <w:rFonts w:eastAsia="Times New Roman"/>
          <w:b/>
          <w:bCs/>
          <w:i/>
          <w:iCs/>
          <w:color w:val="1D2228"/>
          <w:szCs w:val="24"/>
        </w:rPr>
        <w:t xml:space="preserve">Lacerta schreiberi” </w:t>
      </w:r>
      <w:r w:rsidRPr="005F6296">
        <w:rPr>
          <w:rFonts w:eastAsia="Times New Roman"/>
          <w:b/>
          <w:bCs/>
          <w:color w:val="1D2228"/>
          <w:szCs w:val="24"/>
        </w:rPr>
        <w:t xml:space="preserve">in my early notes actually represents </w:t>
      </w:r>
      <w:r w:rsidRPr="005F6296">
        <w:rPr>
          <w:rFonts w:eastAsia="Times New Roman"/>
          <w:b/>
          <w:bCs/>
          <w:i/>
          <w:iCs/>
          <w:color w:val="1D2228"/>
          <w:szCs w:val="24"/>
        </w:rPr>
        <w:t>Timon lepidus</w:t>
      </w:r>
      <w:r w:rsidRPr="005F6296">
        <w:rPr>
          <w:rFonts w:eastAsia="Times New Roman"/>
          <w:b/>
          <w:bCs/>
          <w:color w:val="1D2228"/>
          <w:szCs w:val="24"/>
        </w:rPr>
        <w:t>)</w:t>
      </w:r>
      <w:r w:rsidR="00B23B1F">
        <w:rPr>
          <w:rFonts w:eastAsia="Times New Roman"/>
          <w:b/>
          <w:bCs/>
          <w:color w:val="1D2228"/>
          <w:szCs w:val="24"/>
        </w:rPr>
        <w:t>. The typewritten version of the original notes contains “corrected” nomenclature (and addit</w:t>
      </w:r>
      <w:r w:rsidR="00DD0658">
        <w:rPr>
          <w:rFonts w:eastAsia="Times New Roman"/>
          <w:b/>
          <w:bCs/>
          <w:color w:val="1D2228"/>
          <w:szCs w:val="24"/>
        </w:rPr>
        <w:t>i</w:t>
      </w:r>
      <w:r w:rsidR="00B23B1F">
        <w:rPr>
          <w:rFonts w:eastAsia="Times New Roman"/>
          <w:b/>
          <w:bCs/>
          <w:color w:val="1D2228"/>
          <w:szCs w:val="24"/>
        </w:rPr>
        <w:t xml:space="preserve">onal latitude and longitude information) </w:t>
      </w:r>
      <w:r w:rsidR="002E1E86">
        <w:rPr>
          <w:rFonts w:eastAsia="Times New Roman"/>
          <w:b/>
          <w:bCs/>
          <w:color w:val="1D2228"/>
          <w:szCs w:val="24"/>
        </w:rPr>
        <w:t xml:space="preserve">as </w:t>
      </w:r>
      <w:r w:rsidRPr="005F6296">
        <w:rPr>
          <w:rFonts w:eastAsia="Times New Roman"/>
          <w:b/>
          <w:bCs/>
          <w:color w:val="1D2228"/>
          <w:szCs w:val="24"/>
        </w:rPr>
        <w:t xml:space="preserve">current </w:t>
      </w:r>
      <w:r w:rsidR="00B23B1F">
        <w:rPr>
          <w:rFonts w:eastAsia="Times New Roman"/>
          <w:b/>
          <w:bCs/>
          <w:color w:val="1D2228"/>
          <w:szCs w:val="24"/>
        </w:rPr>
        <w:t xml:space="preserve">(2024) </w:t>
      </w:r>
      <w:r w:rsidRPr="005F6296">
        <w:rPr>
          <w:rFonts w:eastAsia="Times New Roman"/>
          <w:b/>
          <w:bCs/>
          <w:color w:val="1D2228"/>
          <w:szCs w:val="24"/>
        </w:rPr>
        <w:t xml:space="preserve">taxonomic nomenclature of the herpetofauna inhabiting Spain is quite different from what it was 1969-1972. Future DNA research will likely unmask a more perfect understanding of species relationships, and more names are likely to change as our science progresses.  </w:t>
      </w:r>
      <w:r w:rsidR="00B23B1F">
        <w:rPr>
          <w:rFonts w:eastAsia="Times New Roman"/>
          <w:b/>
          <w:bCs/>
          <w:color w:val="1D2228"/>
          <w:szCs w:val="24"/>
        </w:rPr>
        <w:t xml:space="preserve">Use caution </w:t>
      </w:r>
      <w:r w:rsidRPr="005F6296">
        <w:rPr>
          <w:rFonts w:eastAsia="Times New Roman"/>
          <w:b/>
          <w:bCs/>
          <w:color w:val="1D2228"/>
          <w:szCs w:val="24"/>
        </w:rPr>
        <w:t xml:space="preserve">throughout </w:t>
      </w:r>
      <w:r w:rsidR="00B23B1F">
        <w:rPr>
          <w:rFonts w:eastAsia="Times New Roman"/>
          <w:b/>
          <w:bCs/>
          <w:color w:val="1D2228"/>
          <w:szCs w:val="24"/>
        </w:rPr>
        <w:t xml:space="preserve">and be advised that </w:t>
      </w:r>
      <w:r w:rsidR="00DD0658">
        <w:rPr>
          <w:rFonts w:eastAsia="Times New Roman"/>
          <w:b/>
          <w:bCs/>
          <w:color w:val="1D2228"/>
          <w:szCs w:val="24"/>
        </w:rPr>
        <w:t xml:space="preserve">my </w:t>
      </w:r>
      <w:r w:rsidR="00B23B1F">
        <w:rPr>
          <w:rFonts w:eastAsia="Times New Roman"/>
          <w:b/>
          <w:bCs/>
          <w:color w:val="1D2228"/>
          <w:szCs w:val="24"/>
        </w:rPr>
        <w:t xml:space="preserve">typewritten versions do not include everything – use </w:t>
      </w:r>
      <w:r w:rsidR="002E1E86">
        <w:rPr>
          <w:rFonts w:eastAsia="Times New Roman"/>
          <w:b/>
          <w:bCs/>
          <w:color w:val="1D2228"/>
          <w:szCs w:val="24"/>
        </w:rPr>
        <w:t xml:space="preserve">original and transcribed </w:t>
      </w:r>
      <w:r w:rsidR="00B23B1F">
        <w:rPr>
          <w:rFonts w:eastAsia="Times New Roman"/>
          <w:b/>
          <w:bCs/>
          <w:color w:val="1D2228"/>
          <w:szCs w:val="24"/>
        </w:rPr>
        <w:t>versions in parallel to avoid omissions.</w:t>
      </w:r>
    </w:p>
    <w:p w14:paraId="5BA458E3" w14:textId="77777777" w:rsidR="005E0BD1" w:rsidRPr="005F6296" w:rsidRDefault="005E0BD1" w:rsidP="005E0BD1">
      <w:pPr>
        <w:shd w:val="clear" w:color="auto" w:fill="FFFFFF"/>
        <w:rPr>
          <w:rFonts w:eastAsia="Times New Roman"/>
          <w:b/>
          <w:bCs/>
          <w:color w:val="1D2228"/>
          <w:szCs w:val="24"/>
        </w:rPr>
      </w:pPr>
    </w:p>
    <w:p w14:paraId="4AF2E72A" w14:textId="77777777" w:rsidR="005E0BD1" w:rsidRDefault="005E0BD1" w:rsidP="005E0BD1">
      <w:pPr>
        <w:shd w:val="clear" w:color="auto" w:fill="FFFFFF"/>
        <w:jc w:val="center"/>
        <w:rPr>
          <w:rFonts w:eastAsia="Times New Roman"/>
          <w:b/>
          <w:bCs/>
          <w:color w:val="1D2228"/>
          <w:szCs w:val="24"/>
        </w:rPr>
      </w:pPr>
      <w:r w:rsidRPr="005F6296">
        <w:rPr>
          <w:rFonts w:eastAsia="Times New Roman"/>
          <w:b/>
          <w:bCs/>
          <w:color w:val="1D2228"/>
          <w:szCs w:val="24"/>
        </w:rPr>
        <w:t xml:space="preserve">Locality and data </w:t>
      </w:r>
    </w:p>
    <w:p w14:paraId="639B02E8" w14:textId="77777777" w:rsidR="005E0BD1" w:rsidRDefault="005E0BD1" w:rsidP="005E0BD1">
      <w:pPr>
        <w:shd w:val="clear" w:color="auto" w:fill="FFFFFF"/>
        <w:jc w:val="center"/>
        <w:rPr>
          <w:rFonts w:eastAsia="Times New Roman"/>
          <w:b/>
          <w:bCs/>
          <w:color w:val="1D2228"/>
          <w:szCs w:val="24"/>
        </w:rPr>
      </w:pPr>
    </w:p>
    <w:p w14:paraId="4CCB7784" w14:textId="66A633E3" w:rsidR="005E0BD1" w:rsidRDefault="005E0BD1" w:rsidP="005E0BD1">
      <w:pPr>
        <w:spacing w:after="2"/>
        <w:rPr>
          <w:b/>
          <w:szCs w:val="24"/>
        </w:rPr>
      </w:pPr>
      <w:r>
        <w:rPr>
          <w:b/>
          <w:szCs w:val="24"/>
        </w:rPr>
        <w:t>Hours of observation have been standardized to a 24 hour clock.  Temperatures recorded in Fahrenheit have been converted to Centigrade using the formula:  °C = (°F -32) 0.5556</w:t>
      </w:r>
      <w:r w:rsidR="00DD0658">
        <w:rPr>
          <w:b/>
          <w:szCs w:val="24"/>
        </w:rPr>
        <w:t xml:space="preserve"> in typewritten copies.  </w:t>
      </w:r>
      <w:r>
        <w:rPr>
          <w:b/>
          <w:szCs w:val="24"/>
        </w:rPr>
        <w:t>English measurements</w:t>
      </w:r>
      <w:r w:rsidR="00951FB0">
        <w:rPr>
          <w:b/>
          <w:szCs w:val="24"/>
        </w:rPr>
        <w:t xml:space="preserve"> (except </w:t>
      </w:r>
      <w:r w:rsidR="003F0CB1">
        <w:rPr>
          <w:b/>
          <w:szCs w:val="24"/>
        </w:rPr>
        <w:t>“</w:t>
      </w:r>
      <w:r w:rsidR="00951FB0">
        <w:rPr>
          <w:b/>
          <w:szCs w:val="24"/>
        </w:rPr>
        <w:t>road miles”)</w:t>
      </w:r>
      <w:r w:rsidR="00477E68">
        <w:rPr>
          <w:b/>
          <w:szCs w:val="24"/>
        </w:rPr>
        <w:t xml:space="preserve">, </w:t>
      </w:r>
      <w:r>
        <w:rPr>
          <w:b/>
          <w:szCs w:val="24"/>
        </w:rPr>
        <w:t>have been converted to their metric equivalents using the conversion</w:t>
      </w:r>
      <w:r w:rsidR="00B6271A">
        <w:rPr>
          <w:b/>
          <w:szCs w:val="24"/>
        </w:rPr>
        <w:t xml:space="preserve">s </w:t>
      </w:r>
      <w:r>
        <w:rPr>
          <w:b/>
          <w:szCs w:val="24"/>
        </w:rPr>
        <w:t xml:space="preserve">1 foot = 0.3048 </w:t>
      </w:r>
      <w:r w:rsidR="00B6271A">
        <w:rPr>
          <w:b/>
          <w:szCs w:val="24"/>
        </w:rPr>
        <w:t>m</w:t>
      </w:r>
      <w:r>
        <w:rPr>
          <w:b/>
          <w:szCs w:val="24"/>
        </w:rPr>
        <w:t>eters</w:t>
      </w:r>
      <w:r w:rsidR="00477E68">
        <w:rPr>
          <w:b/>
          <w:szCs w:val="24"/>
        </w:rPr>
        <w:t xml:space="preserve"> and </w:t>
      </w:r>
      <w:r w:rsidR="00B6271A">
        <w:rPr>
          <w:b/>
          <w:szCs w:val="24"/>
        </w:rPr>
        <w:t>1 mile = 1.609 kilometers</w:t>
      </w:r>
      <w:r w:rsidR="00477E68">
        <w:rPr>
          <w:b/>
          <w:szCs w:val="24"/>
        </w:rPr>
        <w:t xml:space="preserve"> where necessary.</w:t>
      </w:r>
    </w:p>
    <w:p w14:paraId="34B4D8BF" w14:textId="77777777" w:rsidR="005E0BD1" w:rsidRPr="005F6296" w:rsidRDefault="005E0BD1" w:rsidP="005E0BD1">
      <w:pPr>
        <w:shd w:val="clear" w:color="auto" w:fill="FFFFFF"/>
        <w:rPr>
          <w:rFonts w:eastAsia="Times New Roman"/>
          <w:b/>
          <w:bCs/>
          <w:color w:val="1D2228"/>
          <w:szCs w:val="24"/>
        </w:rPr>
      </w:pPr>
    </w:p>
    <w:p w14:paraId="776C389D" w14:textId="662C1B2B" w:rsidR="005E0BD1" w:rsidRDefault="005E0BD1" w:rsidP="005E0BD1">
      <w:pPr>
        <w:spacing w:after="2"/>
        <w:rPr>
          <w:b/>
          <w:szCs w:val="24"/>
        </w:rPr>
      </w:pPr>
      <w:r>
        <w:rPr>
          <w:b/>
          <w:szCs w:val="24"/>
        </w:rPr>
        <w:t>Because my 1969-1970 (VW “beetle” sedan), and 1971 (VW "Squareback") were manufactured to U.S. standards, their odometers were calibrated for miles</w:t>
      </w:r>
      <w:r w:rsidR="00477E68">
        <w:rPr>
          <w:b/>
          <w:szCs w:val="24"/>
        </w:rPr>
        <w:t xml:space="preserve">. </w:t>
      </w:r>
      <w:r>
        <w:rPr>
          <w:b/>
          <w:szCs w:val="24"/>
        </w:rPr>
        <w:t xml:space="preserve">The 1971 Squareback's odometer was tested (1972) along a U.S. </w:t>
      </w:r>
      <w:r w:rsidR="008A1FEF">
        <w:rPr>
          <w:b/>
          <w:szCs w:val="24"/>
        </w:rPr>
        <w:t xml:space="preserve">interstate </w:t>
      </w:r>
      <w:r>
        <w:rPr>
          <w:b/>
          <w:szCs w:val="24"/>
        </w:rPr>
        <w:t xml:space="preserve">highway with mileage markers apparent at 0.5 mile intervals and found to be very accurate. On occasion I used a loaned Seat 600 with </w:t>
      </w:r>
      <w:r w:rsidR="00477E68">
        <w:rPr>
          <w:b/>
          <w:szCs w:val="24"/>
        </w:rPr>
        <w:t xml:space="preserve">its </w:t>
      </w:r>
      <w:r>
        <w:rPr>
          <w:b/>
          <w:szCs w:val="24"/>
        </w:rPr>
        <w:t xml:space="preserve">odometer registering kilometers; </w:t>
      </w:r>
      <w:r w:rsidR="00435406">
        <w:rPr>
          <w:b/>
          <w:szCs w:val="24"/>
        </w:rPr>
        <w:t xml:space="preserve">all road </w:t>
      </w:r>
      <w:r>
        <w:rPr>
          <w:b/>
          <w:szCs w:val="24"/>
        </w:rPr>
        <w:t xml:space="preserve">distances recorded are reported as </w:t>
      </w:r>
      <w:r w:rsidR="00435406">
        <w:rPr>
          <w:b/>
          <w:szCs w:val="24"/>
        </w:rPr>
        <w:t xml:space="preserve">originally </w:t>
      </w:r>
      <w:r>
        <w:rPr>
          <w:b/>
          <w:szCs w:val="24"/>
        </w:rPr>
        <w:t xml:space="preserve">registered </w:t>
      </w:r>
      <w:r w:rsidR="008A1FEF">
        <w:rPr>
          <w:b/>
          <w:szCs w:val="24"/>
        </w:rPr>
        <w:t xml:space="preserve">on </w:t>
      </w:r>
      <w:r w:rsidR="00435406">
        <w:rPr>
          <w:b/>
          <w:szCs w:val="24"/>
        </w:rPr>
        <w:t xml:space="preserve">the </w:t>
      </w:r>
      <w:r w:rsidR="008A1FEF">
        <w:rPr>
          <w:b/>
          <w:szCs w:val="24"/>
        </w:rPr>
        <w:t>odometer</w:t>
      </w:r>
      <w:r>
        <w:rPr>
          <w:b/>
          <w:szCs w:val="24"/>
        </w:rPr>
        <w:t>.</w:t>
      </w:r>
    </w:p>
    <w:p w14:paraId="4DEF7CB1" w14:textId="77777777" w:rsidR="003F0CB1" w:rsidRDefault="003F0CB1" w:rsidP="005E0BD1">
      <w:pPr>
        <w:spacing w:after="2"/>
        <w:rPr>
          <w:b/>
          <w:szCs w:val="24"/>
        </w:rPr>
      </w:pPr>
    </w:p>
    <w:p w14:paraId="0DC4CF82" w14:textId="77DC4FAC" w:rsidR="005E0BD1" w:rsidRDefault="003F0CB1" w:rsidP="005E0BD1">
      <w:pPr>
        <w:spacing w:after="2"/>
        <w:rPr>
          <w:b/>
          <w:szCs w:val="24"/>
        </w:rPr>
      </w:pPr>
      <w:r>
        <w:rPr>
          <w:b/>
          <w:szCs w:val="24"/>
        </w:rPr>
        <w:t>In the notes A.O.R. and D.O.R. indicates specimens either seen “alive on the road”, or “dead on the road” (an expression common in the United States).</w:t>
      </w:r>
    </w:p>
    <w:p w14:paraId="3A24575D" w14:textId="77777777" w:rsidR="003F0CB1" w:rsidRDefault="003F0CB1" w:rsidP="005E0BD1">
      <w:pPr>
        <w:spacing w:after="2"/>
        <w:rPr>
          <w:b/>
          <w:szCs w:val="24"/>
        </w:rPr>
      </w:pPr>
    </w:p>
    <w:p w14:paraId="52595411" w14:textId="69F17C7B" w:rsidR="005E0BD1" w:rsidRDefault="005E0BD1" w:rsidP="005E0BD1">
      <w:pPr>
        <w:spacing w:after="2"/>
        <w:rPr>
          <w:b/>
          <w:szCs w:val="24"/>
        </w:rPr>
      </w:pPr>
      <w:r>
        <w:rPr>
          <w:b/>
          <w:szCs w:val="24"/>
        </w:rPr>
        <w:t xml:space="preserve">Some locality information </w:t>
      </w:r>
      <w:r w:rsidR="008A1FEF">
        <w:rPr>
          <w:b/>
          <w:szCs w:val="24"/>
        </w:rPr>
        <w:t xml:space="preserve">was </w:t>
      </w:r>
      <w:r>
        <w:rPr>
          <w:b/>
          <w:szCs w:val="24"/>
        </w:rPr>
        <w:t xml:space="preserve">verified </w:t>
      </w:r>
      <w:r w:rsidR="00435406">
        <w:rPr>
          <w:b/>
          <w:szCs w:val="24"/>
        </w:rPr>
        <w:t xml:space="preserve">on site </w:t>
      </w:r>
      <w:r>
        <w:rPr>
          <w:b/>
          <w:szCs w:val="24"/>
        </w:rPr>
        <w:t xml:space="preserve">between 2011 and 2013 </w:t>
      </w:r>
      <w:r w:rsidR="008A1FEF">
        <w:rPr>
          <w:b/>
          <w:szCs w:val="24"/>
        </w:rPr>
        <w:t xml:space="preserve">and </w:t>
      </w:r>
      <w:r w:rsidR="003F0CB1">
        <w:rPr>
          <w:b/>
          <w:szCs w:val="24"/>
        </w:rPr>
        <w:t xml:space="preserve">has been </w:t>
      </w:r>
      <w:r>
        <w:rPr>
          <w:b/>
          <w:szCs w:val="24"/>
        </w:rPr>
        <w:t xml:space="preserve">further identified by GPS coordinates measured </w:t>
      </w:r>
      <w:r w:rsidR="003F0CB1">
        <w:rPr>
          <w:b/>
          <w:szCs w:val="24"/>
        </w:rPr>
        <w:t xml:space="preserve">with </w:t>
      </w:r>
      <w:r>
        <w:rPr>
          <w:b/>
          <w:szCs w:val="24"/>
        </w:rPr>
        <w:t xml:space="preserve">a Garmin e-trex device. This information, and other details </w:t>
      </w:r>
      <w:r w:rsidRPr="007C5588">
        <w:rPr>
          <w:b/>
          <w:szCs w:val="24"/>
        </w:rPr>
        <w:t xml:space="preserve">not in </w:t>
      </w:r>
      <w:r>
        <w:rPr>
          <w:b/>
          <w:szCs w:val="24"/>
        </w:rPr>
        <w:t xml:space="preserve">the original </w:t>
      </w:r>
      <w:r w:rsidRPr="007C5588">
        <w:rPr>
          <w:b/>
          <w:szCs w:val="24"/>
        </w:rPr>
        <w:t>field notes</w:t>
      </w:r>
      <w:r>
        <w:rPr>
          <w:b/>
          <w:szCs w:val="24"/>
        </w:rPr>
        <w:t xml:space="preserve">, </w:t>
      </w:r>
      <w:r w:rsidRPr="007C5588">
        <w:rPr>
          <w:b/>
          <w:szCs w:val="24"/>
        </w:rPr>
        <w:t>appear</w:t>
      </w:r>
      <w:r w:rsidRPr="003A2154">
        <w:rPr>
          <w:b/>
          <w:szCs w:val="24"/>
        </w:rPr>
        <w:t xml:space="preserve"> </w:t>
      </w:r>
      <w:r w:rsidR="008A1FEF">
        <w:rPr>
          <w:b/>
          <w:szCs w:val="24"/>
        </w:rPr>
        <w:t xml:space="preserve">in </w:t>
      </w:r>
      <w:r w:rsidRPr="007C5588">
        <w:rPr>
          <w:b/>
          <w:color w:val="FF0000"/>
          <w:szCs w:val="24"/>
        </w:rPr>
        <w:t>red</w:t>
      </w:r>
      <w:r w:rsidRPr="007C5588">
        <w:rPr>
          <w:b/>
          <w:szCs w:val="24"/>
        </w:rPr>
        <w:t xml:space="preserve"> font</w:t>
      </w:r>
      <w:r w:rsidR="008A1FEF">
        <w:rPr>
          <w:b/>
          <w:szCs w:val="24"/>
        </w:rPr>
        <w:t xml:space="preserve"> on typewritten pages</w:t>
      </w:r>
      <w:r w:rsidRPr="007C5588">
        <w:rPr>
          <w:b/>
          <w:szCs w:val="24"/>
        </w:rPr>
        <w:t>.</w:t>
      </w:r>
      <w:r>
        <w:rPr>
          <w:b/>
          <w:szCs w:val="24"/>
        </w:rPr>
        <w:t xml:space="preserve">  </w:t>
      </w:r>
    </w:p>
    <w:p w14:paraId="47FADF9A" w14:textId="77777777" w:rsidR="005E0BD1" w:rsidRDefault="005E0BD1" w:rsidP="005E0BD1">
      <w:pPr>
        <w:spacing w:after="2"/>
        <w:rPr>
          <w:b/>
          <w:szCs w:val="24"/>
        </w:rPr>
      </w:pPr>
    </w:p>
    <w:p w14:paraId="1351B5BB" w14:textId="70416860" w:rsidR="00271609" w:rsidRDefault="005E0BD1" w:rsidP="003F0CB1">
      <w:pPr>
        <w:spacing w:after="2"/>
        <w:jc w:val="both"/>
        <w:rPr>
          <w:b/>
          <w:szCs w:val="24"/>
        </w:rPr>
      </w:pPr>
      <w:r>
        <w:rPr>
          <w:b/>
          <w:szCs w:val="24"/>
        </w:rPr>
        <w:t xml:space="preserve">As I worked through the field data </w:t>
      </w:r>
      <w:r w:rsidR="00435406">
        <w:rPr>
          <w:b/>
          <w:szCs w:val="24"/>
        </w:rPr>
        <w:t xml:space="preserve">included </w:t>
      </w:r>
      <w:r>
        <w:rPr>
          <w:b/>
          <w:szCs w:val="24"/>
        </w:rPr>
        <w:t>as typewritten version</w:t>
      </w:r>
      <w:r w:rsidR="00435406">
        <w:rPr>
          <w:b/>
          <w:szCs w:val="24"/>
        </w:rPr>
        <w:t>s</w:t>
      </w:r>
      <w:r>
        <w:rPr>
          <w:b/>
          <w:szCs w:val="24"/>
        </w:rPr>
        <w:t xml:space="preserve"> I tried to present precise Latitude, Longitude, and elevation information.  To do this, I used Garmin’s City Navigator Europe NT 2014.4 map to locate where I collected the specimens, and later verified these localities using Google Earth.  Google Earth provided elevations and, when the precise data point from Garmin’s map was different from that provided by Google Earth, I adjusted GPS data to the point where Google Earth suggested it was (generally only a few meters different).  GPS data for localities of donated specimens without precise data are indicated </w:t>
      </w:r>
      <w:r>
        <w:rPr>
          <w:b/>
          <w:szCs w:val="24"/>
        </w:rPr>
        <w:lastRenderedPageBreak/>
        <w:t xml:space="preserve">“benchmark”; these data indicate the original founding site of the city, town, village, etc. and should not be interpreted as </w:t>
      </w:r>
      <w:r w:rsidR="00435406">
        <w:rPr>
          <w:b/>
          <w:szCs w:val="24"/>
        </w:rPr>
        <w:t>si</w:t>
      </w:r>
      <w:r>
        <w:rPr>
          <w:b/>
          <w:szCs w:val="24"/>
        </w:rPr>
        <w:t>te</w:t>
      </w:r>
      <w:r w:rsidR="00435406">
        <w:rPr>
          <w:b/>
          <w:szCs w:val="24"/>
        </w:rPr>
        <w:t>s</w:t>
      </w:r>
      <w:r>
        <w:rPr>
          <w:b/>
          <w:szCs w:val="24"/>
        </w:rPr>
        <w:t xml:space="preserve"> of capture. </w:t>
      </w:r>
    </w:p>
    <w:p w14:paraId="34E0A8D4" w14:textId="77777777" w:rsidR="00435406" w:rsidRDefault="00435406" w:rsidP="00271609">
      <w:pPr>
        <w:spacing w:after="2"/>
        <w:jc w:val="center"/>
        <w:rPr>
          <w:b/>
          <w:sz w:val="28"/>
          <w:szCs w:val="28"/>
        </w:rPr>
      </w:pPr>
    </w:p>
    <w:p w14:paraId="6EB22991" w14:textId="50C87295" w:rsidR="00271609" w:rsidRPr="005F6296" w:rsidRDefault="00271609" w:rsidP="00271609">
      <w:pPr>
        <w:spacing w:after="2"/>
        <w:jc w:val="center"/>
        <w:rPr>
          <w:b/>
          <w:sz w:val="28"/>
          <w:szCs w:val="28"/>
        </w:rPr>
      </w:pPr>
      <w:r w:rsidRPr="005F6296">
        <w:rPr>
          <w:b/>
          <w:sz w:val="28"/>
          <w:szCs w:val="28"/>
        </w:rPr>
        <w:t>Collections by Stephen D. Busack, et al.</w:t>
      </w:r>
      <w:r>
        <w:rPr>
          <w:b/>
          <w:sz w:val="28"/>
          <w:szCs w:val="28"/>
        </w:rPr>
        <w:t xml:space="preserve"> -3- </w:t>
      </w:r>
    </w:p>
    <w:p w14:paraId="7E60DF19" w14:textId="43F19EAE" w:rsidR="005E0BD1" w:rsidRDefault="005E0BD1" w:rsidP="005E0BD1">
      <w:pPr>
        <w:spacing w:after="2"/>
        <w:rPr>
          <w:b/>
          <w:szCs w:val="24"/>
        </w:rPr>
      </w:pPr>
    </w:p>
    <w:p w14:paraId="655BBF36" w14:textId="1F909635" w:rsidR="005E0BD1" w:rsidRDefault="00322553" w:rsidP="005E0BD1">
      <w:pPr>
        <w:spacing w:after="2"/>
        <w:rPr>
          <w:b/>
          <w:szCs w:val="24"/>
        </w:rPr>
      </w:pPr>
      <w:r>
        <w:rPr>
          <w:b/>
          <w:szCs w:val="24"/>
        </w:rPr>
        <w:t>Included within these data is a</w:t>
      </w:r>
      <w:r w:rsidR="005E0BD1">
        <w:rPr>
          <w:b/>
          <w:szCs w:val="24"/>
        </w:rPr>
        <w:t xml:space="preserve"> separate </w:t>
      </w:r>
      <w:r w:rsidR="009321BD">
        <w:rPr>
          <w:b/>
          <w:szCs w:val="24"/>
        </w:rPr>
        <w:t xml:space="preserve">EXCEL </w:t>
      </w:r>
      <w:r w:rsidR="005E0BD1">
        <w:rPr>
          <w:b/>
          <w:szCs w:val="24"/>
        </w:rPr>
        <w:t>table</w:t>
      </w:r>
      <w:r w:rsidR="009321BD">
        <w:rPr>
          <w:b/>
          <w:szCs w:val="24"/>
        </w:rPr>
        <w:t>, and a map (see map folder)</w:t>
      </w:r>
      <w:r w:rsidR="003F0CB1">
        <w:rPr>
          <w:b/>
          <w:szCs w:val="24"/>
        </w:rPr>
        <w:t xml:space="preserve">.  This table presents starting and ending points for surveys (indicated by number) beginning from each locality. </w:t>
      </w:r>
      <w:r w:rsidR="009321BD">
        <w:rPr>
          <w:b/>
          <w:szCs w:val="24"/>
        </w:rPr>
        <w:t xml:space="preserve">Being a creature of habit, I followed these same roadways and began at the same point </w:t>
      </w:r>
      <w:r w:rsidR="003F0CB1">
        <w:rPr>
          <w:b/>
          <w:szCs w:val="24"/>
        </w:rPr>
        <w:t xml:space="preserve">each time </w:t>
      </w:r>
      <w:r w:rsidR="009321BD">
        <w:rPr>
          <w:b/>
          <w:szCs w:val="24"/>
        </w:rPr>
        <w:t>I worked within the province; the trip odometer was set at 0  at the beginning of each survey, and</w:t>
      </w:r>
      <w:r w:rsidR="00920522">
        <w:rPr>
          <w:b/>
          <w:szCs w:val="24"/>
        </w:rPr>
        <w:t xml:space="preserve"> when </w:t>
      </w:r>
      <w:r w:rsidR="009321BD">
        <w:rPr>
          <w:b/>
          <w:szCs w:val="24"/>
        </w:rPr>
        <w:t xml:space="preserve">changing from one survey route to another. </w:t>
      </w:r>
      <w:r w:rsidR="003F0CB1">
        <w:rPr>
          <w:b/>
          <w:szCs w:val="24"/>
        </w:rPr>
        <w:t>The routes were “run” in both directions, and if they are run in reverse require suitable adjustments.</w:t>
      </w:r>
    </w:p>
    <w:p w14:paraId="2B3098C1" w14:textId="77777777" w:rsidR="00043541" w:rsidRDefault="00043541" w:rsidP="005E0BD1">
      <w:pPr>
        <w:spacing w:after="2"/>
        <w:rPr>
          <w:b/>
          <w:szCs w:val="24"/>
        </w:rPr>
      </w:pPr>
    </w:p>
    <w:p w14:paraId="0BC361A6" w14:textId="2BD82D24" w:rsidR="005E0BD1" w:rsidRPr="005F6296" w:rsidRDefault="005E0BD1" w:rsidP="005E0BD1">
      <w:pPr>
        <w:shd w:val="clear" w:color="auto" w:fill="FFFFFF"/>
        <w:rPr>
          <w:rFonts w:eastAsia="Times New Roman"/>
          <w:color w:val="1D2228"/>
          <w:szCs w:val="24"/>
        </w:rPr>
      </w:pPr>
      <w:r w:rsidRPr="005F6296">
        <w:rPr>
          <w:rFonts w:eastAsia="Times New Roman"/>
          <w:b/>
          <w:bCs/>
          <w:color w:val="000000"/>
          <w:szCs w:val="24"/>
        </w:rPr>
        <w:t xml:space="preserve">By 1982 many of the older roadways had their km markers removed, and several markers were not replaced. Roadways were re-numbered (the dirt road from Facinas over to A-381 was never well-marked). The following map </w:t>
      </w:r>
      <w:r w:rsidR="00043541">
        <w:rPr>
          <w:rFonts w:eastAsia="Times New Roman"/>
          <w:b/>
          <w:bCs/>
          <w:color w:val="000000"/>
          <w:szCs w:val="24"/>
        </w:rPr>
        <w:t xml:space="preserve">(included) </w:t>
      </w:r>
      <w:r w:rsidRPr="005F6296">
        <w:rPr>
          <w:rFonts w:eastAsia="Times New Roman"/>
          <w:b/>
          <w:bCs/>
          <w:color w:val="000000"/>
          <w:szCs w:val="24"/>
        </w:rPr>
        <w:t>will be helpful for</w:t>
      </w:r>
      <w:r w:rsidRPr="005F6296">
        <w:rPr>
          <w:rFonts w:eastAsia="Times New Roman"/>
          <w:color w:val="000000"/>
          <w:szCs w:val="24"/>
        </w:rPr>
        <w:t> </w:t>
      </w:r>
      <w:r w:rsidRPr="005F6296">
        <w:rPr>
          <w:rFonts w:eastAsia="Times New Roman"/>
          <w:b/>
          <w:bCs/>
          <w:color w:val="000000"/>
          <w:szCs w:val="24"/>
        </w:rPr>
        <w:t>1982-1983 data</w:t>
      </w:r>
      <w:r w:rsidRPr="005F6296">
        <w:rPr>
          <w:rFonts w:eastAsia="Times New Roman"/>
          <w:color w:val="000000"/>
          <w:szCs w:val="24"/>
        </w:rPr>
        <w:t>:</w:t>
      </w:r>
    </w:p>
    <w:p w14:paraId="6185C76A" w14:textId="77777777" w:rsidR="005E0BD1" w:rsidRPr="005F6296" w:rsidRDefault="005E0BD1" w:rsidP="005E0BD1">
      <w:pPr>
        <w:shd w:val="clear" w:color="auto" w:fill="FFFFFF"/>
        <w:rPr>
          <w:rFonts w:eastAsia="Times New Roman"/>
          <w:color w:val="0000FF"/>
          <w:szCs w:val="24"/>
        </w:rPr>
      </w:pPr>
      <w:hyperlink r:id="rId4" w:tgtFrame="_blank" w:history="1">
        <w:r w:rsidRPr="005F6296">
          <w:rPr>
            <w:rFonts w:eastAsia="Times New Roman"/>
            <w:b/>
            <w:bCs/>
            <w:color w:val="0000FF"/>
            <w:szCs w:val="24"/>
            <w:u w:val="single"/>
          </w:rPr>
          <w:t>https://www.cnig.es/detalleArticulo?articulo=9788441639249-C%C3%81DIZ-1:200.000</w:t>
        </w:r>
      </w:hyperlink>
      <w:r w:rsidRPr="005F6296">
        <w:rPr>
          <w:rFonts w:eastAsia="Times New Roman"/>
          <w:b/>
          <w:bCs/>
          <w:color w:val="0000FF"/>
          <w:szCs w:val="24"/>
        </w:rPr>
        <w:t> </w:t>
      </w:r>
    </w:p>
    <w:p w14:paraId="64400A7E" w14:textId="77777777" w:rsidR="005E0BD1" w:rsidRPr="005F6296" w:rsidRDefault="005E0BD1" w:rsidP="005E0BD1">
      <w:pPr>
        <w:shd w:val="clear" w:color="auto" w:fill="FFFFFF"/>
        <w:rPr>
          <w:rFonts w:eastAsia="Times New Roman"/>
          <w:color w:val="1D2228"/>
          <w:szCs w:val="24"/>
        </w:rPr>
      </w:pPr>
    </w:p>
    <w:p w14:paraId="07DF6D93" w14:textId="5C1E2EA6" w:rsidR="005E0BD1" w:rsidRPr="005F6296" w:rsidRDefault="005E0BD1" w:rsidP="005E0BD1">
      <w:pPr>
        <w:shd w:val="clear" w:color="auto" w:fill="FFFFFF"/>
        <w:rPr>
          <w:rFonts w:eastAsia="Times New Roman"/>
          <w:b/>
          <w:bCs/>
          <w:color w:val="1D2228"/>
          <w:szCs w:val="24"/>
        </w:rPr>
      </w:pPr>
      <w:r w:rsidRPr="005F6296">
        <w:rPr>
          <w:rFonts w:eastAsia="Times New Roman"/>
          <w:b/>
          <w:bCs/>
          <w:color w:val="000000"/>
          <w:szCs w:val="24"/>
        </w:rPr>
        <w:t xml:space="preserve">This </w:t>
      </w:r>
      <w:r w:rsidR="00043541">
        <w:rPr>
          <w:rFonts w:eastAsia="Times New Roman"/>
          <w:b/>
          <w:bCs/>
          <w:color w:val="000000"/>
          <w:szCs w:val="24"/>
        </w:rPr>
        <w:t xml:space="preserve">included </w:t>
      </w:r>
      <w:r w:rsidRPr="005F6296">
        <w:rPr>
          <w:rFonts w:eastAsia="Times New Roman"/>
          <w:b/>
          <w:bCs/>
          <w:color w:val="000000"/>
          <w:szCs w:val="24"/>
        </w:rPr>
        <w:t xml:space="preserve">map, </w:t>
      </w:r>
      <w:r w:rsidRPr="005F6296">
        <w:rPr>
          <w:rFonts w:eastAsia="Times New Roman"/>
          <w:b/>
          <w:bCs/>
          <w:i/>
          <w:iCs/>
          <w:color w:val="000000"/>
          <w:szCs w:val="24"/>
        </w:rPr>
        <w:t>Mapas provincials de Espa</w:t>
      </w:r>
      <w:r w:rsidRPr="005F6296">
        <w:rPr>
          <w:rFonts w:ascii="Calibri" w:eastAsia="Times New Roman" w:hAnsi="Calibri" w:cs="Calibri"/>
          <w:b/>
          <w:bCs/>
          <w:i/>
          <w:iCs/>
          <w:color w:val="000000"/>
          <w:szCs w:val="24"/>
        </w:rPr>
        <w:t>ña</w:t>
      </w:r>
      <w:r w:rsidRPr="005F6296">
        <w:rPr>
          <w:rFonts w:ascii="Calibri" w:eastAsia="Times New Roman" w:hAnsi="Calibri" w:cs="Calibri"/>
          <w:b/>
          <w:bCs/>
          <w:color w:val="000000"/>
          <w:szCs w:val="24"/>
        </w:rPr>
        <w:t>, </w:t>
      </w:r>
      <w:r w:rsidRPr="005F6296">
        <w:rPr>
          <w:rFonts w:ascii="Calibri" w:eastAsia="Times New Roman" w:hAnsi="Calibri" w:cs="Calibri"/>
          <w:b/>
          <w:bCs/>
          <w:i/>
          <w:iCs/>
          <w:color w:val="000000"/>
          <w:szCs w:val="24"/>
        </w:rPr>
        <w:t>C</w:t>
      </w:r>
      <w:r w:rsidRPr="005F6296">
        <w:rPr>
          <w:rFonts w:eastAsia="Times New Roman"/>
          <w:b/>
          <w:bCs/>
          <w:i/>
          <w:iCs/>
          <w:color w:val="000000"/>
          <w:szCs w:val="24"/>
        </w:rPr>
        <w:t>ádiz</w:t>
      </w:r>
      <w:r w:rsidRPr="005F6296">
        <w:rPr>
          <w:rFonts w:eastAsia="Times New Roman"/>
          <w:b/>
          <w:bCs/>
          <w:color w:val="000000"/>
          <w:szCs w:val="24"/>
        </w:rPr>
        <w:t xml:space="preserve">” (EAN/ISBN 9788441639249, 1:200,000, 2017) is </w:t>
      </w:r>
      <w:r w:rsidR="00043541">
        <w:rPr>
          <w:rFonts w:eastAsia="Times New Roman"/>
          <w:b/>
          <w:bCs/>
          <w:color w:val="000000"/>
          <w:szCs w:val="24"/>
        </w:rPr>
        <w:t>very useful</w:t>
      </w:r>
      <w:r w:rsidRPr="005F6296">
        <w:rPr>
          <w:rFonts w:eastAsia="Times New Roman"/>
          <w:b/>
          <w:bCs/>
          <w:color w:val="000000"/>
          <w:szCs w:val="24"/>
        </w:rPr>
        <w:t xml:space="preserve">. </w:t>
      </w:r>
    </w:p>
    <w:p w14:paraId="217B662A" w14:textId="77777777" w:rsidR="005E0BD1" w:rsidRPr="005F6296" w:rsidRDefault="005E0BD1" w:rsidP="005E0BD1">
      <w:pPr>
        <w:shd w:val="clear" w:color="auto" w:fill="FFFFFF"/>
        <w:rPr>
          <w:rFonts w:eastAsia="Times New Roman"/>
          <w:color w:val="1D2228"/>
          <w:szCs w:val="24"/>
        </w:rPr>
      </w:pPr>
      <w:r w:rsidRPr="005F6296">
        <w:rPr>
          <w:rFonts w:eastAsia="Times New Roman"/>
          <w:color w:val="1D2228"/>
          <w:szCs w:val="24"/>
        </w:rPr>
        <w:t> </w:t>
      </w:r>
    </w:p>
    <w:p w14:paraId="160B10DC" w14:textId="6B8D467B" w:rsidR="005E0BD1" w:rsidRPr="005F6296" w:rsidRDefault="005E0BD1" w:rsidP="005E0BD1">
      <w:pPr>
        <w:rPr>
          <w:rFonts w:eastAsia="Times New Roman"/>
          <w:b/>
          <w:bCs/>
          <w:color w:val="0000FF"/>
          <w:szCs w:val="24"/>
        </w:rPr>
      </w:pPr>
      <w:r w:rsidRPr="005F6296">
        <w:rPr>
          <w:rFonts w:eastAsia="Times New Roman"/>
          <w:b/>
          <w:bCs/>
          <w:szCs w:val="24"/>
        </w:rPr>
        <w:t>To "upload" a map suitable for locating my earlier (1969-1972) amphibian nocturnal survey starting points</w:t>
      </w:r>
      <w:r w:rsidR="00043541">
        <w:rPr>
          <w:rFonts w:eastAsia="Times New Roman"/>
          <w:b/>
          <w:bCs/>
          <w:szCs w:val="24"/>
        </w:rPr>
        <w:t xml:space="preserve"> (included)</w:t>
      </w:r>
      <w:r w:rsidRPr="005F6296">
        <w:rPr>
          <w:rFonts w:eastAsia="Times New Roman"/>
          <w:b/>
          <w:bCs/>
          <w:szCs w:val="24"/>
        </w:rPr>
        <w:t>, use the internet to go to:</w:t>
      </w:r>
      <w:r w:rsidRPr="005F6296">
        <w:rPr>
          <w:rFonts w:eastAsia="Times New Roman"/>
          <w:b/>
          <w:bCs/>
          <w:color w:val="0000FF"/>
          <w:szCs w:val="24"/>
        </w:rPr>
        <w:t xml:space="preserve">  https://centrodedescargas.cnig.es/CentroDescargas/buscar.do?filtro.checkCoord=N&amp;filtro.codFamilia=02309&amp;filtro.codCA=&amp;filtro.codProv=11&amp;filtro.nombreBis=&amp;filtro.numeroHoja=    </w:t>
      </w:r>
    </w:p>
    <w:p w14:paraId="419272DB" w14:textId="77777777" w:rsidR="005E0BD1" w:rsidRPr="005F6296" w:rsidRDefault="005E0BD1" w:rsidP="005E0BD1">
      <w:pPr>
        <w:rPr>
          <w:rFonts w:eastAsia="Times New Roman"/>
          <w:b/>
          <w:bCs/>
          <w:color w:val="0000FF"/>
          <w:szCs w:val="24"/>
        </w:rPr>
      </w:pPr>
      <w:r w:rsidRPr="005F6296">
        <w:rPr>
          <w:rFonts w:eastAsia="Times New Roman"/>
          <w:b/>
          <w:bCs/>
          <w:szCs w:val="24"/>
        </w:rPr>
        <w:t xml:space="preserve">and select the 1975 map.  C-440 is the GREEN colored road that runs from Jerez to Los Barrios. </w:t>
      </w:r>
    </w:p>
    <w:p w14:paraId="2A4D1879" w14:textId="77777777" w:rsidR="005E0BD1" w:rsidRPr="005F6296" w:rsidRDefault="005E0BD1" w:rsidP="005E0BD1">
      <w:pPr>
        <w:shd w:val="clear" w:color="auto" w:fill="FFFFFF"/>
        <w:rPr>
          <w:b/>
          <w:szCs w:val="24"/>
          <w:highlight w:val="yellow"/>
        </w:rPr>
      </w:pPr>
    </w:p>
    <w:p w14:paraId="31E6161D" w14:textId="77777777" w:rsidR="00920522" w:rsidRDefault="005E0BD1" w:rsidP="005E0BD1">
      <w:pPr>
        <w:shd w:val="clear" w:color="auto" w:fill="FFFFFF"/>
        <w:rPr>
          <w:rFonts w:eastAsia="Times New Roman"/>
          <w:b/>
          <w:bCs/>
          <w:color w:val="000000"/>
          <w:szCs w:val="24"/>
        </w:rPr>
      </w:pPr>
      <w:r w:rsidRPr="005F6296">
        <w:rPr>
          <w:rFonts w:eastAsia="Times New Roman"/>
          <w:b/>
          <w:bCs/>
          <w:color w:val="000000"/>
          <w:szCs w:val="24"/>
        </w:rPr>
        <w:t xml:space="preserve">To "upload" a map suitable for locating my starting points for the Gibraltar Project (1982-1983), use the internet to go to: </w:t>
      </w:r>
      <w:r w:rsidRPr="005F6296">
        <w:rPr>
          <w:rFonts w:eastAsia="Times New Roman"/>
          <w:b/>
          <w:bCs/>
          <w:color w:val="0000FF"/>
          <w:szCs w:val="24"/>
        </w:rPr>
        <w:t>https://centrodedescargas.cnig.es/CentroDescargas/buscar.do?filtro.checkCoord=N&amp;filtro.codFamilia=02309&amp;filtro.codCA=&amp;filtro.codProv=11&amp;filtro.nombreBis=&amp;filtro.numeroHoja=</w:t>
      </w:r>
      <w:r w:rsidRPr="005F6296">
        <w:rPr>
          <w:rFonts w:eastAsia="Times New Roman"/>
          <w:b/>
          <w:bCs/>
          <w:color w:val="00CCFF"/>
          <w:szCs w:val="24"/>
        </w:rPr>
        <w:t xml:space="preserve"> </w:t>
      </w:r>
      <w:r w:rsidRPr="005F6296">
        <w:rPr>
          <w:rFonts w:eastAsia="Times New Roman"/>
          <w:b/>
          <w:bCs/>
          <w:color w:val="000000"/>
          <w:szCs w:val="24"/>
        </w:rPr>
        <w:t xml:space="preserve">                                                                                                                             </w:t>
      </w:r>
    </w:p>
    <w:p w14:paraId="6AB0966C" w14:textId="016ADFC4" w:rsidR="005E0BD1" w:rsidRPr="005F6296" w:rsidRDefault="00920522" w:rsidP="005E0BD1">
      <w:pPr>
        <w:shd w:val="clear" w:color="auto" w:fill="FFFFFF"/>
        <w:rPr>
          <w:rFonts w:eastAsia="Times New Roman"/>
          <w:b/>
          <w:bCs/>
          <w:color w:val="000000"/>
          <w:szCs w:val="24"/>
        </w:rPr>
      </w:pPr>
      <w:r>
        <w:rPr>
          <w:rFonts w:eastAsia="Times New Roman"/>
          <w:b/>
          <w:bCs/>
          <w:color w:val="000000"/>
          <w:szCs w:val="24"/>
        </w:rPr>
        <w:t>a</w:t>
      </w:r>
      <w:r w:rsidR="005E0BD1" w:rsidRPr="005F6296">
        <w:rPr>
          <w:rFonts w:eastAsia="Times New Roman"/>
          <w:b/>
          <w:bCs/>
          <w:color w:val="000000"/>
          <w:szCs w:val="24"/>
        </w:rPr>
        <w:t>nd select the 2011 map</w:t>
      </w:r>
      <w:r w:rsidR="00043541">
        <w:rPr>
          <w:rFonts w:eastAsia="Times New Roman"/>
          <w:b/>
          <w:bCs/>
          <w:color w:val="000000"/>
          <w:szCs w:val="24"/>
        </w:rPr>
        <w:t xml:space="preserve"> (included)</w:t>
      </w:r>
      <w:r w:rsidR="005E0BD1" w:rsidRPr="005F6296">
        <w:rPr>
          <w:rFonts w:eastAsia="Times New Roman"/>
          <w:b/>
          <w:bCs/>
          <w:color w:val="000000"/>
          <w:szCs w:val="24"/>
        </w:rPr>
        <w:t xml:space="preserve">.  A-381 is the RED-boarded WHITE road that runs from Jerez to Alcalá to Los Barrios.  Be aware that C-440 and A-381 do not coincide well in 1982-1983. Along its current route there are pieces of the old C-440 serving as an unmanaged service road.  In 2011 a normal passenger car was able to travel </w:t>
      </w:r>
      <w:r w:rsidR="005E0BD1" w:rsidRPr="005F6296">
        <w:rPr>
          <w:rFonts w:eastAsia="Times New Roman"/>
          <w:b/>
          <w:bCs/>
          <w:i/>
          <w:iCs/>
          <w:color w:val="000000"/>
          <w:szCs w:val="24"/>
        </w:rPr>
        <w:t>carefully</w:t>
      </w:r>
      <w:r w:rsidR="005E0BD1" w:rsidRPr="005F6296">
        <w:rPr>
          <w:rFonts w:eastAsia="Times New Roman"/>
          <w:b/>
          <w:bCs/>
          <w:color w:val="000000"/>
          <w:szCs w:val="24"/>
        </w:rPr>
        <w:t xml:space="preserve"> along the entire roadbed of old C-440.  In 2011 C-440 was mostly in </w:t>
      </w:r>
      <w:r w:rsidR="00043541">
        <w:rPr>
          <w:rFonts w:eastAsia="Times New Roman"/>
          <w:b/>
          <w:bCs/>
          <w:color w:val="000000"/>
          <w:szCs w:val="24"/>
        </w:rPr>
        <w:t xml:space="preserve">very </w:t>
      </w:r>
      <w:r w:rsidR="005E0BD1" w:rsidRPr="005F6296">
        <w:rPr>
          <w:rFonts w:eastAsia="Times New Roman"/>
          <w:b/>
          <w:bCs/>
          <w:color w:val="000000"/>
          <w:szCs w:val="24"/>
        </w:rPr>
        <w:t>poor repair.</w:t>
      </w:r>
    </w:p>
    <w:p w14:paraId="13879D7B" w14:textId="77777777" w:rsidR="005E0BD1" w:rsidRPr="005F6296" w:rsidRDefault="005E0BD1" w:rsidP="005E0BD1">
      <w:pPr>
        <w:shd w:val="clear" w:color="auto" w:fill="FFFFFF"/>
        <w:rPr>
          <w:rFonts w:eastAsia="Times New Roman"/>
          <w:b/>
          <w:bCs/>
          <w:color w:val="000000"/>
          <w:szCs w:val="24"/>
        </w:rPr>
      </w:pPr>
    </w:p>
    <w:p w14:paraId="54B12EE8" w14:textId="53740CFB" w:rsidR="005E0BD1" w:rsidRPr="005F6296" w:rsidRDefault="005E0BD1" w:rsidP="005E0BD1">
      <w:r w:rsidRPr="005F6296">
        <w:rPr>
          <w:b/>
          <w:bCs/>
        </w:rPr>
        <w:t xml:space="preserve">Using my Amphibians </w:t>
      </w:r>
      <w:r w:rsidR="00043541">
        <w:rPr>
          <w:b/>
          <w:bCs/>
        </w:rPr>
        <w:t xml:space="preserve">road </w:t>
      </w:r>
      <w:r w:rsidRPr="005F6296">
        <w:rPr>
          <w:b/>
          <w:bCs/>
        </w:rPr>
        <w:t>survey map (</w:t>
      </w:r>
      <w:r w:rsidR="00043541">
        <w:rPr>
          <w:b/>
          <w:bCs/>
        </w:rPr>
        <w:t>see Map file), t</w:t>
      </w:r>
      <w:r w:rsidRPr="005F6296">
        <w:rPr>
          <w:b/>
          <w:bCs/>
        </w:rPr>
        <w:t xml:space="preserve">he point between 17 and 16 is </w:t>
      </w:r>
      <w:r w:rsidRPr="005F6296">
        <w:rPr>
          <w:rFonts w:eastAsia="Times New Roman"/>
          <w:b/>
          <w:bCs/>
          <w:color w:val="000000"/>
          <w:szCs w:val="24"/>
        </w:rPr>
        <w:t>Casas del Castaño.  It is 23.01 km via C-440 from the Los Barrios 1982 start point</w:t>
      </w:r>
      <w:r w:rsidR="00043541">
        <w:rPr>
          <w:rFonts w:eastAsia="Times New Roman"/>
          <w:b/>
          <w:bCs/>
          <w:color w:val="000000"/>
          <w:szCs w:val="24"/>
        </w:rPr>
        <w:t xml:space="preserve">, and </w:t>
      </w:r>
      <w:r w:rsidRPr="005F6296">
        <w:rPr>
          <w:rFonts w:eastAsia="Times New Roman"/>
          <w:b/>
          <w:bCs/>
          <w:color w:val="000000"/>
          <w:szCs w:val="24"/>
        </w:rPr>
        <w:t xml:space="preserve"> 22 km to Álcala de Los Gazules from Casas del Castaño</w:t>
      </w:r>
      <w:r w:rsidR="00AA04CD">
        <w:rPr>
          <w:rFonts w:eastAsia="Times New Roman"/>
          <w:b/>
          <w:bCs/>
          <w:color w:val="000000"/>
          <w:szCs w:val="24"/>
        </w:rPr>
        <w:t>.</w:t>
      </w:r>
      <w:r w:rsidRPr="005F6296">
        <w:rPr>
          <w:rFonts w:eastAsia="Times New Roman"/>
          <w:b/>
          <w:bCs/>
          <w:color w:val="000000"/>
          <w:szCs w:val="24"/>
        </w:rPr>
        <w:t xml:space="preserve"> </w:t>
      </w:r>
    </w:p>
    <w:p w14:paraId="2C614F1A" w14:textId="77777777" w:rsidR="005E0BD1" w:rsidRPr="005F6296" w:rsidRDefault="005E0BD1" w:rsidP="005E0BD1">
      <w:pPr>
        <w:shd w:val="clear" w:color="auto" w:fill="FFFFFF"/>
        <w:rPr>
          <w:rFonts w:eastAsia="Times New Roman"/>
          <w:b/>
          <w:bCs/>
          <w:color w:val="000000"/>
          <w:szCs w:val="24"/>
        </w:rPr>
      </w:pPr>
    </w:p>
    <w:p w14:paraId="1E0F910C" w14:textId="77777777" w:rsidR="00920522" w:rsidRDefault="00920522" w:rsidP="005E0BD1">
      <w:pPr>
        <w:shd w:val="clear" w:color="auto" w:fill="FFFFFF"/>
        <w:rPr>
          <w:rFonts w:eastAsia="Times New Roman"/>
          <w:b/>
          <w:bCs/>
          <w:color w:val="000000"/>
          <w:szCs w:val="24"/>
        </w:rPr>
      </w:pPr>
    </w:p>
    <w:p w14:paraId="60F4F85B" w14:textId="77777777" w:rsidR="00920522" w:rsidRDefault="00920522" w:rsidP="005E0BD1">
      <w:pPr>
        <w:shd w:val="clear" w:color="auto" w:fill="FFFFFF"/>
        <w:rPr>
          <w:rFonts w:eastAsia="Times New Roman"/>
          <w:b/>
          <w:bCs/>
          <w:color w:val="000000"/>
          <w:szCs w:val="24"/>
        </w:rPr>
      </w:pPr>
    </w:p>
    <w:p w14:paraId="67114A04" w14:textId="2FC50238" w:rsidR="00920522" w:rsidRPr="005F6296" w:rsidRDefault="009517F4" w:rsidP="00920522">
      <w:pPr>
        <w:spacing w:after="2"/>
        <w:jc w:val="center"/>
        <w:rPr>
          <w:b/>
          <w:sz w:val="28"/>
          <w:szCs w:val="28"/>
        </w:rPr>
      </w:pPr>
      <w:r>
        <w:rPr>
          <w:b/>
          <w:sz w:val="28"/>
          <w:szCs w:val="28"/>
        </w:rPr>
        <w:lastRenderedPageBreak/>
        <w:t>C</w:t>
      </w:r>
      <w:r w:rsidR="00920522" w:rsidRPr="005F6296">
        <w:rPr>
          <w:b/>
          <w:sz w:val="28"/>
          <w:szCs w:val="28"/>
        </w:rPr>
        <w:t>ollections by Stephen D. Busack, et al.</w:t>
      </w:r>
      <w:r w:rsidR="00920522">
        <w:rPr>
          <w:b/>
          <w:sz w:val="28"/>
          <w:szCs w:val="28"/>
        </w:rPr>
        <w:t xml:space="preserve"> -4- </w:t>
      </w:r>
    </w:p>
    <w:p w14:paraId="5949B5FB" w14:textId="77777777" w:rsidR="00920522" w:rsidRDefault="00920522" w:rsidP="00920522">
      <w:pPr>
        <w:shd w:val="clear" w:color="auto" w:fill="FFFFFF"/>
        <w:jc w:val="center"/>
        <w:rPr>
          <w:rFonts w:eastAsia="Times New Roman"/>
          <w:b/>
          <w:bCs/>
          <w:color w:val="000000"/>
          <w:szCs w:val="24"/>
        </w:rPr>
      </w:pPr>
    </w:p>
    <w:p w14:paraId="0B0DC58B" w14:textId="09C3D8E8" w:rsidR="005E0BD1" w:rsidRPr="005F6296" w:rsidRDefault="005E0BD1" w:rsidP="00920522">
      <w:pPr>
        <w:shd w:val="clear" w:color="auto" w:fill="FFFFFF"/>
        <w:jc w:val="center"/>
        <w:rPr>
          <w:rFonts w:eastAsia="Times New Roman"/>
          <w:b/>
          <w:bCs/>
          <w:color w:val="000000"/>
          <w:szCs w:val="24"/>
        </w:rPr>
      </w:pPr>
      <w:r w:rsidRPr="005F6296">
        <w:rPr>
          <w:rFonts w:eastAsia="Times New Roman"/>
          <w:b/>
          <w:bCs/>
          <w:color w:val="000000"/>
          <w:szCs w:val="24"/>
        </w:rPr>
        <w:t>Localities frequently cited</w:t>
      </w:r>
    </w:p>
    <w:p w14:paraId="2A601A9F" w14:textId="77777777" w:rsidR="005E0BD1" w:rsidRPr="005F6296" w:rsidRDefault="005E0BD1" w:rsidP="005E0BD1">
      <w:pPr>
        <w:shd w:val="clear" w:color="auto" w:fill="FFFFFF"/>
        <w:rPr>
          <w:rFonts w:eastAsia="Times New Roman"/>
          <w:b/>
          <w:bCs/>
          <w:color w:val="000000"/>
          <w:szCs w:val="24"/>
        </w:rPr>
      </w:pPr>
      <w:r w:rsidRPr="005F6296">
        <w:rPr>
          <w:rFonts w:eastAsia="Times New Roman"/>
          <w:b/>
          <w:bCs/>
          <w:color w:val="000000"/>
          <w:szCs w:val="24"/>
          <w:highlight w:val="yellow"/>
        </w:rPr>
        <w:t>Facinas Road</w:t>
      </w:r>
      <w:r w:rsidRPr="005F6296">
        <w:rPr>
          <w:rFonts w:eastAsia="Times New Roman"/>
          <w:b/>
          <w:bCs/>
          <w:color w:val="000000"/>
          <w:szCs w:val="24"/>
        </w:rPr>
        <w:t>:</w:t>
      </w:r>
    </w:p>
    <w:p w14:paraId="3336BFF3" w14:textId="34F648C3" w:rsidR="00920522" w:rsidRPr="005F6296" w:rsidRDefault="005E0BD1" w:rsidP="00920522">
      <w:pPr>
        <w:spacing w:after="2"/>
        <w:jc w:val="both"/>
        <w:rPr>
          <w:b/>
          <w:sz w:val="28"/>
          <w:szCs w:val="28"/>
        </w:rPr>
      </w:pPr>
      <w:r w:rsidRPr="005F6296">
        <w:rPr>
          <w:rFonts w:eastAsia="Times New Roman"/>
          <w:b/>
          <w:bCs/>
          <w:color w:val="000000"/>
          <w:szCs w:val="24"/>
        </w:rPr>
        <w:t xml:space="preserve">Begin at intersection N-340 and CA-221 (N36.146455 W5.716497).  Take CA-221 to intersection with roadway into town (N36.147736 W5.703245).  From this point continue </w:t>
      </w:r>
    </w:p>
    <w:p w14:paraId="31D47CBE" w14:textId="566E96EE" w:rsidR="00271609" w:rsidRDefault="005E0BD1" w:rsidP="00920522">
      <w:pPr>
        <w:spacing w:after="2"/>
        <w:jc w:val="both"/>
        <w:rPr>
          <w:rFonts w:eastAsia="Times New Roman"/>
          <w:b/>
          <w:bCs/>
          <w:color w:val="000000"/>
          <w:szCs w:val="24"/>
        </w:rPr>
      </w:pPr>
      <w:r w:rsidRPr="005F6296">
        <w:rPr>
          <w:rFonts w:eastAsia="Times New Roman"/>
          <w:b/>
          <w:bCs/>
          <w:color w:val="000000"/>
          <w:szCs w:val="24"/>
        </w:rPr>
        <w:t xml:space="preserve">along CA-221 to </w:t>
      </w:r>
      <w:r w:rsidR="00477E68">
        <w:rPr>
          <w:rFonts w:eastAsia="Times New Roman"/>
          <w:b/>
          <w:bCs/>
          <w:color w:val="000000"/>
          <w:szCs w:val="24"/>
        </w:rPr>
        <w:t xml:space="preserve">Embalse de </w:t>
      </w:r>
      <w:r w:rsidRPr="005F6296">
        <w:rPr>
          <w:rFonts w:eastAsia="Times New Roman"/>
          <w:b/>
          <w:bCs/>
          <w:color w:val="000000"/>
          <w:szCs w:val="24"/>
        </w:rPr>
        <w:t>Almodovar (N36.159362 W5.640161)</w:t>
      </w:r>
      <w:r>
        <w:rPr>
          <w:rFonts w:eastAsia="Times New Roman"/>
          <w:b/>
          <w:bCs/>
          <w:color w:val="000000"/>
          <w:szCs w:val="24"/>
        </w:rPr>
        <w:t xml:space="preserve">, </w:t>
      </w:r>
      <w:r w:rsidRPr="005F6296">
        <w:rPr>
          <w:rFonts w:eastAsia="Times New Roman"/>
          <w:b/>
          <w:bCs/>
          <w:color w:val="000000"/>
          <w:szCs w:val="24"/>
        </w:rPr>
        <w:t>Venta de Ojén (N36.143389 W5.597771)</w:t>
      </w:r>
      <w:r>
        <w:rPr>
          <w:rFonts w:eastAsia="Times New Roman"/>
          <w:b/>
          <w:bCs/>
          <w:color w:val="000000"/>
          <w:szCs w:val="24"/>
        </w:rPr>
        <w:t xml:space="preserve">, </w:t>
      </w:r>
      <w:r w:rsidRPr="005F6296">
        <w:rPr>
          <w:rFonts w:eastAsia="Times New Roman"/>
          <w:b/>
          <w:bCs/>
          <w:color w:val="000000"/>
          <w:szCs w:val="24"/>
        </w:rPr>
        <w:t xml:space="preserve">and Puente de Hierro (N36.206581 W5.5.543507).  Continue along CA-221 to an intersection and bridge at N36.207512 W5.541898).  After 1972 this </w:t>
      </w:r>
    </w:p>
    <w:p w14:paraId="43EA1749" w14:textId="4DDEC12C" w:rsidR="005E0BD1" w:rsidRPr="005F6296" w:rsidRDefault="005E0BD1" w:rsidP="005E0BD1">
      <w:pPr>
        <w:shd w:val="clear" w:color="auto" w:fill="FFFFFF"/>
        <w:rPr>
          <w:rFonts w:eastAsia="Times New Roman"/>
          <w:b/>
          <w:bCs/>
          <w:color w:val="000000"/>
          <w:szCs w:val="24"/>
        </w:rPr>
      </w:pPr>
      <w:r w:rsidRPr="005F6296">
        <w:rPr>
          <w:rFonts w:eastAsia="Times New Roman"/>
          <w:b/>
          <w:bCs/>
          <w:color w:val="000000"/>
          <w:szCs w:val="24"/>
        </w:rPr>
        <w:t xml:space="preserve">bridge became </w:t>
      </w:r>
      <w:r w:rsidR="00271609">
        <w:rPr>
          <w:rFonts w:eastAsia="Times New Roman"/>
          <w:b/>
          <w:bCs/>
          <w:color w:val="000000"/>
          <w:szCs w:val="24"/>
        </w:rPr>
        <w:t xml:space="preserve">a </w:t>
      </w:r>
      <w:r w:rsidR="00920522">
        <w:rPr>
          <w:rFonts w:eastAsia="Times New Roman"/>
          <w:b/>
          <w:bCs/>
          <w:color w:val="000000"/>
          <w:szCs w:val="24"/>
        </w:rPr>
        <w:t xml:space="preserve">human </w:t>
      </w:r>
      <w:r w:rsidR="00271609">
        <w:rPr>
          <w:rFonts w:eastAsia="Times New Roman"/>
          <w:b/>
          <w:bCs/>
          <w:color w:val="000000"/>
          <w:szCs w:val="24"/>
        </w:rPr>
        <w:t xml:space="preserve">habitation for somebody with a large dog. </w:t>
      </w:r>
      <w:r w:rsidRPr="005F6296">
        <w:rPr>
          <w:rFonts w:eastAsia="Times New Roman"/>
          <w:b/>
          <w:bCs/>
          <w:color w:val="000000"/>
          <w:szCs w:val="24"/>
        </w:rPr>
        <w:t>It</w:t>
      </w:r>
      <w:r w:rsidR="00D72D2D">
        <w:rPr>
          <w:rFonts w:eastAsia="Times New Roman"/>
          <w:b/>
          <w:bCs/>
          <w:color w:val="000000"/>
          <w:szCs w:val="24"/>
        </w:rPr>
        <w:t xml:space="preserve"> had</w:t>
      </w:r>
      <w:r w:rsidRPr="005F6296">
        <w:rPr>
          <w:rFonts w:eastAsia="Times New Roman"/>
          <w:b/>
          <w:bCs/>
          <w:color w:val="000000"/>
          <w:szCs w:val="24"/>
        </w:rPr>
        <w:t xml:space="preserve">, however, </w:t>
      </w:r>
      <w:r w:rsidR="00D72D2D">
        <w:rPr>
          <w:rFonts w:eastAsia="Times New Roman"/>
          <w:b/>
          <w:bCs/>
          <w:color w:val="000000"/>
          <w:szCs w:val="24"/>
        </w:rPr>
        <w:t xml:space="preserve">supported </w:t>
      </w:r>
      <w:r w:rsidR="00AA04CD">
        <w:rPr>
          <w:rFonts w:eastAsia="Times New Roman"/>
          <w:b/>
          <w:bCs/>
          <w:color w:val="000000"/>
          <w:szCs w:val="24"/>
        </w:rPr>
        <w:t xml:space="preserve">vehicle </w:t>
      </w:r>
      <w:r w:rsidR="00D72D2D">
        <w:rPr>
          <w:rFonts w:eastAsia="Times New Roman"/>
          <w:b/>
          <w:bCs/>
          <w:color w:val="000000"/>
          <w:szCs w:val="24"/>
        </w:rPr>
        <w:t xml:space="preserve">traffic </w:t>
      </w:r>
      <w:r w:rsidRPr="005F6296">
        <w:rPr>
          <w:rFonts w:eastAsia="Times New Roman"/>
          <w:b/>
          <w:bCs/>
          <w:color w:val="000000"/>
          <w:szCs w:val="24"/>
        </w:rPr>
        <w:t xml:space="preserve">over </w:t>
      </w:r>
      <w:r w:rsidR="00AA04CD">
        <w:rPr>
          <w:rFonts w:eastAsia="Times New Roman"/>
          <w:b/>
          <w:bCs/>
          <w:color w:val="000000"/>
          <w:szCs w:val="24"/>
        </w:rPr>
        <w:t>the R</w:t>
      </w:r>
      <w:r w:rsidR="00D72D2D">
        <w:rPr>
          <w:rFonts w:ascii="Calibri" w:eastAsia="Times New Roman" w:hAnsi="Calibri" w:cs="Calibri"/>
          <w:b/>
          <w:bCs/>
          <w:color w:val="000000"/>
          <w:szCs w:val="24"/>
        </w:rPr>
        <w:t>í</w:t>
      </w:r>
      <w:r w:rsidR="00AA04CD">
        <w:rPr>
          <w:rFonts w:eastAsia="Times New Roman"/>
          <w:b/>
          <w:bCs/>
          <w:color w:val="000000"/>
          <w:szCs w:val="24"/>
        </w:rPr>
        <w:t xml:space="preserve">o Palmones </w:t>
      </w:r>
      <w:r w:rsidR="00D72D2D">
        <w:rPr>
          <w:rFonts w:eastAsia="Times New Roman"/>
          <w:b/>
          <w:bCs/>
          <w:color w:val="000000"/>
          <w:szCs w:val="24"/>
        </w:rPr>
        <w:t xml:space="preserve">between </w:t>
      </w:r>
      <w:r w:rsidRPr="005F6296">
        <w:rPr>
          <w:rFonts w:eastAsia="Times New Roman"/>
          <w:b/>
          <w:bCs/>
          <w:color w:val="000000"/>
          <w:szCs w:val="24"/>
        </w:rPr>
        <w:t>C-440</w:t>
      </w:r>
      <w:r>
        <w:rPr>
          <w:rFonts w:eastAsia="Times New Roman"/>
          <w:b/>
          <w:bCs/>
          <w:color w:val="000000"/>
          <w:szCs w:val="24"/>
        </w:rPr>
        <w:t xml:space="preserve"> </w:t>
      </w:r>
      <w:r w:rsidR="00D72D2D">
        <w:rPr>
          <w:rFonts w:eastAsia="Times New Roman"/>
          <w:b/>
          <w:bCs/>
          <w:color w:val="000000"/>
          <w:szCs w:val="24"/>
        </w:rPr>
        <w:t xml:space="preserve">and Facinas from </w:t>
      </w:r>
      <w:r w:rsidR="00271609">
        <w:rPr>
          <w:rFonts w:eastAsia="Times New Roman"/>
          <w:b/>
          <w:bCs/>
          <w:color w:val="000000"/>
          <w:szCs w:val="24"/>
        </w:rPr>
        <w:t xml:space="preserve">1969 </w:t>
      </w:r>
      <w:r w:rsidR="00D72D2D">
        <w:rPr>
          <w:rFonts w:eastAsia="Times New Roman"/>
          <w:b/>
          <w:bCs/>
          <w:color w:val="000000"/>
          <w:szCs w:val="24"/>
        </w:rPr>
        <w:t xml:space="preserve">until at least </w:t>
      </w:r>
      <w:r w:rsidR="00271609">
        <w:rPr>
          <w:rFonts w:eastAsia="Times New Roman"/>
          <w:b/>
          <w:bCs/>
          <w:color w:val="000000"/>
          <w:szCs w:val="24"/>
        </w:rPr>
        <w:t xml:space="preserve">1972. </w:t>
      </w:r>
    </w:p>
    <w:p w14:paraId="5FF0D4F6" w14:textId="77777777" w:rsidR="00271609" w:rsidRDefault="00271609" w:rsidP="005E0BD1">
      <w:pPr>
        <w:shd w:val="clear" w:color="auto" w:fill="FFFFFF"/>
        <w:rPr>
          <w:rFonts w:eastAsia="Times New Roman"/>
          <w:b/>
          <w:bCs/>
          <w:color w:val="000000"/>
          <w:szCs w:val="24"/>
        </w:rPr>
      </w:pPr>
    </w:p>
    <w:p w14:paraId="068C16FA" w14:textId="753573F8" w:rsidR="005E0BD1" w:rsidRPr="005F6296" w:rsidRDefault="005E0BD1" w:rsidP="005E0BD1">
      <w:pPr>
        <w:shd w:val="clear" w:color="auto" w:fill="FFFFFF"/>
        <w:rPr>
          <w:rFonts w:eastAsia="Times New Roman"/>
          <w:b/>
          <w:bCs/>
          <w:color w:val="000000"/>
          <w:szCs w:val="24"/>
        </w:rPr>
      </w:pPr>
      <w:r w:rsidRPr="005F6296">
        <w:rPr>
          <w:rFonts w:eastAsia="Times New Roman"/>
          <w:b/>
          <w:bCs/>
          <w:color w:val="000000"/>
          <w:szCs w:val="24"/>
        </w:rPr>
        <w:t xml:space="preserve">For data </w:t>
      </w:r>
      <w:r w:rsidR="00D72D2D">
        <w:rPr>
          <w:rFonts w:eastAsia="Times New Roman"/>
          <w:b/>
          <w:bCs/>
          <w:color w:val="000000"/>
          <w:szCs w:val="24"/>
        </w:rPr>
        <w:t xml:space="preserve">recorded </w:t>
      </w:r>
      <w:r w:rsidR="00920522">
        <w:rPr>
          <w:rFonts w:eastAsia="Times New Roman"/>
          <w:b/>
          <w:bCs/>
          <w:color w:val="000000"/>
          <w:szCs w:val="24"/>
        </w:rPr>
        <w:t xml:space="preserve">from Facinas </w:t>
      </w:r>
      <w:r w:rsidRPr="005F6296">
        <w:rPr>
          <w:rFonts w:eastAsia="Times New Roman"/>
          <w:b/>
          <w:bCs/>
          <w:color w:val="000000"/>
          <w:szCs w:val="24"/>
        </w:rPr>
        <w:t xml:space="preserve">during 1982 and later, proceed along CA-221 to N36.209589 W5.543673 </w:t>
      </w:r>
      <w:r w:rsidR="00D72D2D">
        <w:rPr>
          <w:rFonts w:eastAsia="Times New Roman"/>
          <w:b/>
          <w:bCs/>
          <w:color w:val="000000"/>
          <w:szCs w:val="24"/>
        </w:rPr>
        <w:t xml:space="preserve">and exit </w:t>
      </w:r>
      <w:r w:rsidRPr="005F6296">
        <w:rPr>
          <w:rFonts w:eastAsia="Times New Roman"/>
          <w:b/>
          <w:bCs/>
          <w:color w:val="000000"/>
          <w:szCs w:val="24"/>
        </w:rPr>
        <w:t>at C-440a.</w:t>
      </w:r>
    </w:p>
    <w:p w14:paraId="475A24ED" w14:textId="77777777" w:rsidR="005E0BD1" w:rsidRPr="005F6296" w:rsidRDefault="005E0BD1" w:rsidP="005E0BD1">
      <w:pPr>
        <w:shd w:val="clear" w:color="auto" w:fill="FFFFFF"/>
        <w:rPr>
          <w:rFonts w:eastAsia="Times New Roman"/>
          <w:b/>
          <w:bCs/>
          <w:color w:val="000000"/>
          <w:szCs w:val="24"/>
        </w:rPr>
      </w:pPr>
    </w:p>
    <w:p w14:paraId="68476319" w14:textId="77777777" w:rsidR="005E0BD1" w:rsidRPr="005F6296" w:rsidRDefault="005E0BD1" w:rsidP="005E0BD1">
      <w:pPr>
        <w:shd w:val="clear" w:color="auto" w:fill="FFFFFF"/>
        <w:rPr>
          <w:rFonts w:eastAsia="Times New Roman"/>
          <w:b/>
          <w:bCs/>
          <w:color w:val="000000"/>
          <w:szCs w:val="24"/>
        </w:rPr>
      </w:pPr>
      <w:r w:rsidRPr="005F6296">
        <w:rPr>
          <w:rFonts w:eastAsia="Times New Roman"/>
          <w:b/>
          <w:bCs/>
          <w:color w:val="000000"/>
          <w:szCs w:val="24"/>
          <w:highlight w:val="yellow"/>
        </w:rPr>
        <w:t xml:space="preserve">     La Algaida</w:t>
      </w:r>
      <w:r w:rsidRPr="005F6296">
        <w:rPr>
          <w:rFonts w:eastAsia="Times New Roman"/>
          <w:b/>
          <w:bCs/>
          <w:color w:val="000000"/>
          <w:szCs w:val="24"/>
        </w:rPr>
        <w:t>:</w:t>
      </w:r>
    </w:p>
    <w:p w14:paraId="15B1AF78" w14:textId="36EA7DEE" w:rsidR="005E0BD1" w:rsidRPr="005F6296" w:rsidRDefault="005E0BD1" w:rsidP="005E0BD1">
      <w:pPr>
        <w:shd w:val="clear" w:color="auto" w:fill="FFFFFF"/>
        <w:rPr>
          <w:rFonts w:eastAsia="Times New Roman"/>
          <w:b/>
          <w:bCs/>
          <w:color w:val="000000"/>
          <w:szCs w:val="24"/>
        </w:rPr>
      </w:pPr>
      <w:r w:rsidRPr="005F6296">
        <w:rPr>
          <w:rFonts w:eastAsia="Times New Roman"/>
          <w:b/>
          <w:bCs/>
          <w:color w:val="000000"/>
          <w:szCs w:val="24"/>
        </w:rPr>
        <w:t xml:space="preserve">     N</w:t>
      </w:r>
      <w:r w:rsidR="00D72D2D">
        <w:rPr>
          <w:rFonts w:eastAsia="Times New Roman"/>
          <w:b/>
          <w:bCs/>
          <w:color w:val="000000"/>
          <w:szCs w:val="24"/>
        </w:rPr>
        <w:t xml:space="preserve"> </w:t>
      </w:r>
      <w:r w:rsidRPr="005F6296">
        <w:rPr>
          <w:rFonts w:eastAsia="Times New Roman"/>
          <w:b/>
          <w:bCs/>
          <w:color w:val="000000"/>
          <w:szCs w:val="24"/>
        </w:rPr>
        <w:t>~</w:t>
      </w:r>
      <w:r w:rsidR="00D72D2D">
        <w:rPr>
          <w:rFonts w:eastAsia="Times New Roman"/>
          <w:b/>
          <w:bCs/>
          <w:color w:val="000000"/>
          <w:szCs w:val="24"/>
        </w:rPr>
        <w:t xml:space="preserve"> </w:t>
      </w:r>
      <w:r w:rsidRPr="005F6296">
        <w:rPr>
          <w:rFonts w:eastAsia="Times New Roman"/>
          <w:b/>
          <w:bCs/>
          <w:color w:val="000000"/>
          <w:szCs w:val="24"/>
        </w:rPr>
        <w:t xml:space="preserve">36.8621 W6.3027 and </w:t>
      </w:r>
      <w:r w:rsidR="00920522">
        <w:rPr>
          <w:rFonts w:eastAsia="Times New Roman"/>
          <w:b/>
          <w:bCs/>
          <w:color w:val="000000"/>
          <w:szCs w:val="24"/>
        </w:rPr>
        <w:t xml:space="preserve">immediate </w:t>
      </w:r>
      <w:r w:rsidRPr="005F6296">
        <w:rPr>
          <w:rFonts w:eastAsia="Times New Roman"/>
          <w:b/>
          <w:bCs/>
          <w:color w:val="000000"/>
          <w:szCs w:val="24"/>
        </w:rPr>
        <w:t>surrounding area.</w:t>
      </w:r>
    </w:p>
    <w:p w14:paraId="5CA54BF5" w14:textId="77777777" w:rsidR="005E0BD1" w:rsidRPr="005F6296" w:rsidRDefault="005E0BD1" w:rsidP="005E0BD1">
      <w:pPr>
        <w:widowControl w:val="0"/>
        <w:autoSpaceDE w:val="0"/>
        <w:autoSpaceDN w:val="0"/>
        <w:spacing w:before="78" w:line="262" w:lineRule="exact"/>
        <w:ind w:left="281" w:right="34"/>
        <w:jc w:val="center"/>
        <w:rPr>
          <w:rFonts w:eastAsia="Times New Roman"/>
          <w:b/>
          <w:bCs/>
          <w:sz w:val="23"/>
          <w:szCs w:val="23"/>
        </w:rPr>
      </w:pPr>
    </w:p>
    <w:p w14:paraId="4C5FED24" w14:textId="77777777" w:rsidR="005E0BD1" w:rsidRPr="005F6296" w:rsidRDefault="005E0BD1" w:rsidP="005E0BD1">
      <w:pPr>
        <w:widowControl w:val="0"/>
        <w:autoSpaceDE w:val="0"/>
        <w:autoSpaceDN w:val="0"/>
        <w:spacing w:before="3"/>
        <w:ind w:left="284" w:hanging="7"/>
        <w:rPr>
          <w:rFonts w:eastAsia="Times New Roman"/>
          <w:b/>
          <w:bCs/>
          <w:color w:val="2A2A2A"/>
          <w:w w:val="105"/>
          <w:sz w:val="23"/>
          <w:szCs w:val="23"/>
        </w:rPr>
      </w:pPr>
      <w:r w:rsidRPr="005F6296">
        <w:rPr>
          <w:rFonts w:eastAsia="Times New Roman"/>
          <w:b/>
          <w:bCs/>
          <w:color w:val="2A2A2A"/>
          <w:w w:val="105"/>
          <w:sz w:val="23"/>
          <w:szCs w:val="23"/>
          <w:highlight w:val="yellow"/>
        </w:rPr>
        <w:t>La Barca de la Florida</w:t>
      </w:r>
      <w:r w:rsidRPr="005F6296">
        <w:rPr>
          <w:rFonts w:eastAsia="Times New Roman"/>
          <w:b/>
          <w:bCs/>
          <w:color w:val="2A2A2A"/>
          <w:w w:val="105"/>
          <w:sz w:val="23"/>
          <w:szCs w:val="23"/>
        </w:rPr>
        <w:t>:</w:t>
      </w:r>
    </w:p>
    <w:p w14:paraId="17195094" w14:textId="0CB26399" w:rsidR="005E0BD1" w:rsidRPr="005F6296" w:rsidRDefault="005E0BD1" w:rsidP="005E0BD1">
      <w:pPr>
        <w:widowControl w:val="0"/>
        <w:autoSpaceDE w:val="0"/>
        <w:autoSpaceDN w:val="0"/>
        <w:spacing w:before="3"/>
        <w:ind w:left="284" w:hanging="7"/>
        <w:rPr>
          <w:rFonts w:eastAsia="Times New Roman"/>
          <w:b/>
          <w:bCs/>
          <w:sz w:val="23"/>
          <w:szCs w:val="23"/>
        </w:rPr>
      </w:pPr>
      <w:r w:rsidRPr="005F6296">
        <w:rPr>
          <w:rFonts w:eastAsia="Times New Roman"/>
          <w:b/>
          <w:bCs/>
          <w:color w:val="2A2A2A"/>
          <w:w w:val="105"/>
          <w:sz w:val="23"/>
          <w:szCs w:val="23"/>
        </w:rPr>
        <w:t>"4.9</w:t>
      </w:r>
      <w:r w:rsidRPr="005F6296">
        <w:rPr>
          <w:rFonts w:eastAsia="Times New Roman"/>
          <w:b/>
          <w:bCs/>
          <w:color w:val="2A2A2A"/>
          <w:spacing w:val="-9"/>
          <w:w w:val="105"/>
          <w:sz w:val="23"/>
          <w:szCs w:val="23"/>
        </w:rPr>
        <w:t xml:space="preserve"> </w:t>
      </w:r>
      <w:r w:rsidRPr="005F6296">
        <w:rPr>
          <w:rFonts w:eastAsia="Times New Roman"/>
          <w:b/>
          <w:bCs/>
          <w:color w:val="0000FF"/>
          <w:w w:val="105"/>
          <w:sz w:val="23"/>
          <w:szCs w:val="23"/>
        </w:rPr>
        <w:t>mi</w:t>
      </w:r>
      <w:r w:rsidRPr="005F6296">
        <w:rPr>
          <w:rFonts w:eastAsia="Times New Roman"/>
          <w:b/>
          <w:bCs/>
          <w:color w:val="2A2A2A"/>
          <w:w w:val="105"/>
          <w:sz w:val="23"/>
          <w:szCs w:val="23"/>
        </w:rPr>
        <w:t xml:space="preserve"> E" is</w:t>
      </w:r>
      <w:r w:rsidRPr="005F6296">
        <w:rPr>
          <w:rFonts w:eastAsia="Times New Roman"/>
          <w:b/>
          <w:bCs/>
          <w:color w:val="2A2A2A"/>
          <w:spacing w:val="-10"/>
          <w:w w:val="105"/>
          <w:sz w:val="23"/>
          <w:szCs w:val="23"/>
        </w:rPr>
        <w:t xml:space="preserve"> </w:t>
      </w:r>
      <w:r w:rsidRPr="005F6296">
        <w:rPr>
          <w:rFonts w:eastAsia="Times New Roman"/>
          <w:b/>
          <w:bCs/>
          <w:color w:val="2A2A2A"/>
          <w:w w:val="105"/>
          <w:sz w:val="23"/>
          <w:szCs w:val="23"/>
        </w:rPr>
        <w:t>incorrect</w:t>
      </w:r>
      <w:r w:rsidR="00D72D2D">
        <w:rPr>
          <w:rFonts w:eastAsia="Times New Roman"/>
          <w:b/>
          <w:bCs/>
          <w:color w:val="2A2A2A"/>
          <w:w w:val="105"/>
          <w:sz w:val="23"/>
          <w:szCs w:val="23"/>
        </w:rPr>
        <w:t xml:space="preserve">, </w:t>
      </w:r>
      <w:r w:rsidRPr="005F6296">
        <w:rPr>
          <w:rFonts w:eastAsia="Times New Roman"/>
          <w:b/>
          <w:bCs/>
          <w:w w:val="105"/>
          <w:sz w:val="23"/>
          <w:szCs w:val="23"/>
        </w:rPr>
        <w:t xml:space="preserve">4.9 </w:t>
      </w:r>
      <w:r w:rsidRPr="005F6296">
        <w:rPr>
          <w:rFonts w:eastAsia="Times New Roman"/>
          <w:b/>
          <w:bCs/>
          <w:color w:val="FF0000"/>
          <w:w w:val="105"/>
          <w:sz w:val="23"/>
          <w:szCs w:val="23"/>
        </w:rPr>
        <w:t>km</w:t>
      </w:r>
      <w:r w:rsidRPr="005F6296">
        <w:rPr>
          <w:rFonts w:eastAsia="Times New Roman"/>
          <w:b/>
          <w:bCs/>
          <w:w w:val="105"/>
          <w:sz w:val="23"/>
          <w:szCs w:val="23"/>
        </w:rPr>
        <w:t xml:space="preserve"> </w:t>
      </w:r>
      <w:r w:rsidRPr="005F6296">
        <w:rPr>
          <w:rFonts w:eastAsia="Times New Roman"/>
          <w:b/>
          <w:bCs/>
          <w:color w:val="000000"/>
          <w:w w:val="105"/>
          <w:sz w:val="23"/>
          <w:szCs w:val="23"/>
        </w:rPr>
        <w:t>E</w:t>
      </w:r>
      <w:r w:rsidRPr="005F6296">
        <w:rPr>
          <w:rFonts w:eastAsia="Times New Roman"/>
          <w:b/>
          <w:bCs/>
          <w:w w:val="105"/>
          <w:sz w:val="23"/>
          <w:szCs w:val="23"/>
        </w:rPr>
        <w:t xml:space="preserve"> is</w:t>
      </w:r>
      <w:r w:rsidRPr="005F6296">
        <w:rPr>
          <w:rFonts w:eastAsia="Times New Roman"/>
          <w:b/>
          <w:bCs/>
          <w:spacing w:val="-1"/>
          <w:w w:val="105"/>
          <w:sz w:val="23"/>
          <w:szCs w:val="23"/>
        </w:rPr>
        <w:t xml:space="preserve"> </w:t>
      </w:r>
      <w:r w:rsidRPr="005F6296">
        <w:rPr>
          <w:rFonts w:eastAsia="Times New Roman"/>
          <w:b/>
          <w:bCs/>
          <w:w w:val="105"/>
          <w:sz w:val="23"/>
          <w:szCs w:val="23"/>
        </w:rPr>
        <w:t>correct</w:t>
      </w:r>
      <w:r w:rsidRPr="005F6296">
        <w:rPr>
          <w:rFonts w:eastAsia="Times New Roman"/>
          <w:b/>
          <w:bCs/>
          <w:color w:val="2A2A2A"/>
          <w:w w:val="105"/>
          <w:sz w:val="23"/>
          <w:szCs w:val="23"/>
        </w:rPr>
        <w:t>.</w:t>
      </w:r>
      <w:r w:rsidRPr="005F6296">
        <w:rPr>
          <w:rFonts w:eastAsia="Times New Roman"/>
          <w:b/>
          <w:bCs/>
          <w:color w:val="2A2A2A"/>
          <w:spacing w:val="40"/>
          <w:w w:val="105"/>
          <w:sz w:val="23"/>
          <w:szCs w:val="23"/>
        </w:rPr>
        <w:t xml:space="preserve"> </w:t>
      </w:r>
      <w:r w:rsidRPr="005F6296">
        <w:rPr>
          <w:rFonts w:eastAsia="Times New Roman"/>
          <w:b/>
          <w:bCs/>
          <w:color w:val="2A2A2A"/>
          <w:w w:val="105"/>
          <w:sz w:val="23"/>
          <w:szCs w:val="23"/>
        </w:rPr>
        <w:t>Center of</w:t>
      </w:r>
      <w:r w:rsidRPr="005F6296">
        <w:rPr>
          <w:rFonts w:eastAsia="Times New Roman"/>
          <w:b/>
          <w:bCs/>
          <w:color w:val="2A2A2A"/>
          <w:spacing w:val="-15"/>
          <w:w w:val="105"/>
          <w:sz w:val="23"/>
          <w:szCs w:val="23"/>
        </w:rPr>
        <w:t xml:space="preserve"> </w:t>
      </w:r>
      <w:r w:rsidRPr="005F6296">
        <w:rPr>
          <w:rFonts w:eastAsia="Times New Roman"/>
          <w:b/>
          <w:bCs/>
          <w:color w:val="2A2A2A"/>
          <w:w w:val="105"/>
          <w:sz w:val="23"/>
          <w:szCs w:val="23"/>
        </w:rPr>
        <w:t>study plot:</w:t>
      </w:r>
      <w:r w:rsidRPr="005F6296">
        <w:rPr>
          <w:rFonts w:eastAsia="Times New Roman"/>
          <w:b/>
          <w:bCs/>
          <w:color w:val="2A2A2A"/>
          <w:spacing w:val="-5"/>
          <w:w w:val="105"/>
          <w:sz w:val="23"/>
          <w:szCs w:val="23"/>
        </w:rPr>
        <w:t xml:space="preserve"> </w:t>
      </w:r>
      <w:r w:rsidRPr="005F6296">
        <w:rPr>
          <w:rFonts w:eastAsia="Times New Roman"/>
          <w:b/>
          <w:bCs/>
          <w:color w:val="2A2A2A"/>
          <w:w w:val="105"/>
          <w:sz w:val="23"/>
          <w:szCs w:val="23"/>
        </w:rPr>
        <w:t>N36.6379 W5</w:t>
      </w:r>
      <w:r w:rsidRPr="005F6296">
        <w:rPr>
          <w:rFonts w:eastAsia="Times New Roman"/>
          <w:b/>
          <w:bCs/>
          <w:color w:val="4F4F4F"/>
          <w:w w:val="105"/>
          <w:sz w:val="23"/>
          <w:szCs w:val="23"/>
        </w:rPr>
        <w:t>.</w:t>
      </w:r>
      <w:r w:rsidRPr="005F6296">
        <w:rPr>
          <w:rFonts w:eastAsia="Times New Roman"/>
          <w:b/>
          <w:bCs/>
          <w:color w:val="2A2A2A"/>
          <w:w w:val="105"/>
          <w:sz w:val="23"/>
          <w:szCs w:val="23"/>
        </w:rPr>
        <w:t>8875</w:t>
      </w:r>
      <w:r w:rsidRPr="005F6296">
        <w:rPr>
          <w:rFonts w:eastAsia="Times New Roman"/>
          <w:b/>
          <w:bCs/>
          <w:color w:val="4F4F4F"/>
          <w:w w:val="105"/>
          <w:sz w:val="23"/>
          <w:szCs w:val="23"/>
        </w:rPr>
        <w:t xml:space="preserve">. </w:t>
      </w:r>
      <w:r w:rsidRPr="005F6296">
        <w:rPr>
          <w:rFonts w:eastAsia="Times New Roman"/>
          <w:b/>
          <w:bCs/>
          <w:color w:val="2A2A2A"/>
          <w:sz w:val="23"/>
          <w:szCs w:val="23"/>
        </w:rPr>
        <w:t>Corners: NE N36.6397 W5.8856,</w:t>
      </w:r>
      <w:r w:rsidRPr="005F6296">
        <w:rPr>
          <w:rFonts w:eastAsia="Times New Roman"/>
          <w:b/>
          <w:bCs/>
          <w:color w:val="2A2A2A"/>
          <w:spacing w:val="-8"/>
          <w:sz w:val="23"/>
          <w:szCs w:val="23"/>
        </w:rPr>
        <w:t xml:space="preserve"> </w:t>
      </w:r>
      <w:r w:rsidRPr="005F6296">
        <w:rPr>
          <w:rFonts w:eastAsia="Times New Roman"/>
          <w:b/>
          <w:bCs/>
          <w:color w:val="2A2A2A"/>
          <w:sz w:val="23"/>
          <w:szCs w:val="23"/>
        </w:rPr>
        <w:t>NW N36.6375 W5.8806,</w:t>
      </w:r>
      <w:r w:rsidRPr="005F6296">
        <w:rPr>
          <w:rFonts w:eastAsia="Times New Roman"/>
          <w:b/>
          <w:bCs/>
          <w:color w:val="2A2A2A"/>
          <w:spacing w:val="-1"/>
          <w:sz w:val="23"/>
          <w:szCs w:val="23"/>
        </w:rPr>
        <w:t xml:space="preserve"> </w:t>
      </w:r>
      <w:r w:rsidRPr="005F6296">
        <w:rPr>
          <w:rFonts w:eastAsia="Times New Roman"/>
          <w:b/>
          <w:bCs/>
          <w:color w:val="2A2A2A"/>
          <w:sz w:val="23"/>
          <w:szCs w:val="23"/>
        </w:rPr>
        <w:t xml:space="preserve">SW </w:t>
      </w:r>
      <w:r w:rsidRPr="005F6296">
        <w:rPr>
          <w:rFonts w:eastAsia="Times New Roman"/>
          <w:b/>
          <w:bCs/>
          <w:color w:val="3B3B3B"/>
          <w:sz w:val="23"/>
          <w:szCs w:val="23"/>
        </w:rPr>
        <w:t xml:space="preserve">N36.6353 </w:t>
      </w:r>
      <w:r w:rsidRPr="005F6296">
        <w:rPr>
          <w:rFonts w:eastAsia="Times New Roman"/>
          <w:b/>
          <w:bCs/>
          <w:color w:val="2A2A2A"/>
          <w:sz w:val="23"/>
          <w:szCs w:val="23"/>
        </w:rPr>
        <w:t>W5.8822,</w:t>
      </w:r>
      <w:r w:rsidRPr="005F6296">
        <w:rPr>
          <w:rFonts w:eastAsia="Times New Roman"/>
          <w:b/>
          <w:bCs/>
          <w:color w:val="2A2A2A"/>
          <w:spacing w:val="-1"/>
          <w:sz w:val="23"/>
          <w:szCs w:val="23"/>
        </w:rPr>
        <w:t xml:space="preserve"> </w:t>
      </w:r>
      <w:r w:rsidRPr="005F6296">
        <w:rPr>
          <w:rFonts w:eastAsia="Times New Roman"/>
          <w:b/>
          <w:bCs/>
          <w:color w:val="2A2A2A"/>
          <w:sz w:val="23"/>
          <w:szCs w:val="23"/>
        </w:rPr>
        <w:t xml:space="preserve">SE </w:t>
      </w:r>
      <w:r w:rsidRPr="005F6296">
        <w:rPr>
          <w:rFonts w:eastAsia="Times New Roman"/>
          <w:b/>
          <w:bCs/>
          <w:color w:val="3B3B3B"/>
          <w:w w:val="105"/>
          <w:sz w:val="23"/>
          <w:szCs w:val="23"/>
        </w:rPr>
        <w:t xml:space="preserve">N36.6372, </w:t>
      </w:r>
      <w:r w:rsidRPr="005F6296">
        <w:rPr>
          <w:rFonts w:eastAsia="Times New Roman"/>
          <w:b/>
          <w:bCs/>
          <w:color w:val="2A2A2A"/>
          <w:w w:val="105"/>
          <w:sz w:val="23"/>
          <w:szCs w:val="23"/>
        </w:rPr>
        <w:t>W5.8869.</w:t>
      </w:r>
    </w:p>
    <w:p w14:paraId="4134F0B8" w14:textId="77777777" w:rsidR="005E0BD1" w:rsidRPr="005F6296" w:rsidRDefault="005E0BD1" w:rsidP="005E0BD1">
      <w:pPr>
        <w:widowControl w:val="0"/>
        <w:autoSpaceDE w:val="0"/>
        <w:autoSpaceDN w:val="0"/>
        <w:rPr>
          <w:rFonts w:eastAsia="Times New Roman"/>
          <w:b/>
          <w:bCs/>
          <w:sz w:val="14"/>
          <w:szCs w:val="23"/>
        </w:rPr>
      </w:pPr>
    </w:p>
    <w:p w14:paraId="27038A1A" w14:textId="77777777" w:rsidR="005E0BD1" w:rsidRPr="005F6296" w:rsidRDefault="005E0BD1" w:rsidP="005E0BD1">
      <w:pPr>
        <w:widowControl w:val="0"/>
        <w:autoSpaceDE w:val="0"/>
        <w:autoSpaceDN w:val="0"/>
        <w:spacing w:before="91"/>
        <w:ind w:left="278"/>
        <w:rPr>
          <w:rFonts w:eastAsia="Times New Roman"/>
          <w:b/>
          <w:bCs/>
          <w:sz w:val="23"/>
          <w:szCs w:val="23"/>
        </w:rPr>
      </w:pPr>
      <w:r w:rsidRPr="005F6296">
        <w:rPr>
          <w:rFonts w:eastAsia="Times New Roman"/>
          <w:b/>
          <w:bCs/>
          <w:color w:val="4D3F1F"/>
          <w:w w:val="105"/>
          <w:sz w:val="23"/>
          <w:szCs w:val="23"/>
          <w:highlight w:val="yellow"/>
        </w:rPr>
        <w:t>El P</w:t>
      </w:r>
      <w:r w:rsidRPr="005F6296">
        <w:rPr>
          <w:rFonts w:eastAsia="Times New Roman"/>
          <w:b/>
          <w:bCs/>
          <w:color w:val="2A2A2A"/>
          <w:w w:val="105"/>
          <w:sz w:val="23"/>
          <w:szCs w:val="23"/>
          <w:highlight w:val="yellow"/>
        </w:rPr>
        <w:t>uerto</w:t>
      </w:r>
      <w:r w:rsidRPr="005F6296">
        <w:rPr>
          <w:rFonts w:eastAsia="Times New Roman"/>
          <w:b/>
          <w:bCs/>
          <w:color w:val="2A2A2A"/>
          <w:spacing w:val="-16"/>
          <w:w w:val="105"/>
          <w:sz w:val="23"/>
          <w:szCs w:val="23"/>
          <w:highlight w:val="yellow"/>
        </w:rPr>
        <w:t xml:space="preserve"> </w:t>
      </w:r>
      <w:r w:rsidRPr="005F6296">
        <w:rPr>
          <w:rFonts w:eastAsia="Times New Roman"/>
          <w:b/>
          <w:bCs/>
          <w:color w:val="2A2A2A"/>
          <w:w w:val="105"/>
          <w:sz w:val="23"/>
          <w:szCs w:val="23"/>
          <w:highlight w:val="yellow"/>
        </w:rPr>
        <w:t>de</w:t>
      </w:r>
      <w:r w:rsidRPr="005F6296">
        <w:rPr>
          <w:rFonts w:eastAsia="Times New Roman"/>
          <w:b/>
          <w:bCs/>
          <w:color w:val="2A2A2A"/>
          <w:spacing w:val="-10"/>
          <w:w w:val="105"/>
          <w:sz w:val="23"/>
          <w:szCs w:val="23"/>
          <w:highlight w:val="yellow"/>
        </w:rPr>
        <w:t xml:space="preserve"> </w:t>
      </w:r>
      <w:r w:rsidRPr="005F6296">
        <w:rPr>
          <w:rFonts w:eastAsia="Times New Roman"/>
          <w:b/>
          <w:bCs/>
          <w:color w:val="2A2A2A"/>
          <w:w w:val="105"/>
          <w:sz w:val="23"/>
          <w:szCs w:val="23"/>
          <w:highlight w:val="yellow"/>
        </w:rPr>
        <w:t>Santa</w:t>
      </w:r>
      <w:r w:rsidRPr="005F6296">
        <w:rPr>
          <w:rFonts w:eastAsia="Times New Roman"/>
          <w:b/>
          <w:bCs/>
          <w:color w:val="2A2A2A"/>
          <w:spacing w:val="-2"/>
          <w:w w:val="105"/>
          <w:sz w:val="23"/>
          <w:szCs w:val="23"/>
          <w:highlight w:val="yellow"/>
        </w:rPr>
        <w:t xml:space="preserve"> Maria</w:t>
      </w:r>
      <w:r w:rsidRPr="005F6296">
        <w:rPr>
          <w:rFonts w:eastAsia="Times New Roman"/>
          <w:b/>
          <w:bCs/>
          <w:color w:val="4D3F1F"/>
          <w:spacing w:val="-2"/>
          <w:w w:val="105"/>
          <w:sz w:val="23"/>
          <w:szCs w:val="23"/>
        </w:rPr>
        <w:t>:</w:t>
      </w:r>
    </w:p>
    <w:p w14:paraId="4DD5D751" w14:textId="658258A9" w:rsidR="005E0BD1" w:rsidRPr="005F6296" w:rsidRDefault="00920522" w:rsidP="00920522">
      <w:pPr>
        <w:widowControl w:val="0"/>
        <w:autoSpaceDE w:val="0"/>
        <w:autoSpaceDN w:val="0"/>
        <w:spacing w:before="3"/>
        <w:ind w:left="273" w:right="112" w:firstLine="8"/>
        <w:jc w:val="both"/>
        <w:rPr>
          <w:rFonts w:eastAsia="Times New Roman"/>
          <w:b/>
          <w:bCs/>
          <w:sz w:val="23"/>
          <w:szCs w:val="23"/>
        </w:rPr>
      </w:pPr>
      <w:r>
        <w:rPr>
          <w:rFonts w:eastAsia="Times New Roman"/>
          <w:b/>
          <w:bCs/>
          <w:color w:val="2A2A2A"/>
          <w:w w:val="105"/>
          <w:sz w:val="23"/>
          <w:szCs w:val="23"/>
        </w:rPr>
        <w:t>Area r</w:t>
      </w:r>
      <w:r w:rsidR="005E0BD1" w:rsidRPr="005F6296">
        <w:rPr>
          <w:rFonts w:eastAsia="Times New Roman"/>
          <w:b/>
          <w:bCs/>
          <w:color w:val="2A2A2A"/>
          <w:w w:val="105"/>
          <w:sz w:val="23"/>
          <w:szCs w:val="23"/>
        </w:rPr>
        <w:t>eferred to</w:t>
      </w:r>
      <w:r w:rsidR="005E0BD1" w:rsidRPr="005F6296">
        <w:rPr>
          <w:rFonts w:eastAsia="Times New Roman"/>
          <w:b/>
          <w:bCs/>
          <w:color w:val="2A2A2A"/>
          <w:spacing w:val="-4"/>
          <w:w w:val="105"/>
          <w:sz w:val="23"/>
          <w:szCs w:val="23"/>
        </w:rPr>
        <w:t xml:space="preserve"> </w:t>
      </w:r>
      <w:r w:rsidR="005E0BD1" w:rsidRPr="005F6296">
        <w:rPr>
          <w:rFonts w:eastAsia="Times New Roman"/>
          <w:b/>
          <w:bCs/>
          <w:color w:val="2A2A2A"/>
          <w:w w:val="105"/>
          <w:sz w:val="23"/>
          <w:szCs w:val="23"/>
        </w:rPr>
        <w:t xml:space="preserve">as </w:t>
      </w:r>
      <w:r w:rsidR="005E0BD1" w:rsidRPr="005F6296">
        <w:rPr>
          <w:rFonts w:eastAsia="Times New Roman"/>
          <w:b/>
          <w:bCs/>
          <w:color w:val="3B3B3B"/>
          <w:w w:val="105"/>
          <w:sz w:val="23"/>
          <w:szCs w:val="23"/>
        </w:rPr>
        <w:t>"1.8</w:t>
      </w:r>
      <w:r w:rsidR="005E0BD1" w:rsidRPr="005F6296">
        <w:rPr>
          <w:rFonts w:eastAsia="Times New Roman"/>
          <w:b/>
          <w:bCs/>
          <w:color w:val="3B3B3B"/>
          <w:spacing w:val="-1"/>
          <w:w w:val="105"/>
          <w:sz w:val="23"/>
          <w:szCs w:val="23"/>
        </w:rPr>
        <w:t xml:space="preserve"> </w:t>
      </w:r>
      <w:r w:rsidR="005E0BD1" w:rsidRPr="005F6296">
        <w:rPr>
          <w:rFonts w:eastAsia="Times New Roman"/>
          <w:b/>
          <w:bCs/>
          <w:color w:val="2A2A2A"/>
          <w:w w:val="105"/>
          <w:sz w:val="23"/>
          <w:szCs w:val="23"/>
        </w:rPr>
        <w:t>mi E" (from the benchmark), is located</w:t>
      </w:r>
      <w:r w:rsidR="005E0BD1" w:rsidRPr="005F6296">
        <w:rPr>
          <w:rFonts w:eastAsia="Times New Roman"/>
          <w:b/>
          <w:bCs/>
          <w:color w:val="2A2A2A"/>
          <w:spacing w:val="-16"/>
          <w:w w:val="105"/>
          <w:sz w:val="23"/>
          <w:szCs w:val="23"/>
        </w:rPr>
        <w:t xml:space="preserve"> </w:t>
      </w:r>
      <w:r w:rsidR="005E0BD1" w:rsidRPr="005F6296">
        <w:rPr>
          <w:rFonts w:eastAsia="Times New Roman"/>
          <w:b/>
          <w:bCs/>
          <w:color w:val="2A2A2A"/>
          <w:w w:val="105"/>
          <w:sz w:val="23"/>
          <w:szCs w:val="23"/>
        </w:rPr>
        <w:t>at</w:t>
      </w:r>
      <w:r w:rsidR="005E0BD1" w:rsidRPr="005F6296">
        <w:rPr>
          <w:rFonts w:eastAsia="Times New Roman"/>
          <w:b/>
          <w:bCs/>
          <w:color w:val="2A2A2A"/>
          <w:spacing w:val="8"/>
          <w:w w:val="105"/>
          <w:sz w:val="23"/>
          <w:szCs w:val="23"/>
        </w:rPr>
        <w:t xml:space="preserve"> </w:t>
      </w:r>
      <w:r w:rsidR="005E0BD1" w:rsidRPr="005F6296">
        <w:rPr>
          <w:rFonts w:eastAsia="Times New Roman"/>
          <w:b/>
          <w:bCs/>
          <w:color w:val="2A2A2A"/>
          <w:w w:val="105"/>
          <w:sz w:val="23"/>
          <w:szCs w:val="23"/>
        </w:rPr>
        <w:t>N36.566546</w:t>
      </w:r>
      <w:r w:rsidR="005E0BD1" w:rsidRPr="005F6296">
        <w:rPr>
          <w:rFonts w:eastAsia="Times New Roman"/>
          <w:b/>
          <w:bCs/>
          <w:color w:val="2A2A2A"/>
          <w:spacing w:val="-8"/>
          <w:w w:val="105"/>
          <w:sz w:val="23"/>
          <w:szCs w:val="23"/>
        </w:rPr>
        <w:t xml:space="preserve"> </w:t>
      </w:r>
      <w:r w:rsidR="005E0BD1" w:rsidRPr="005F6296">
        <w:rPr>
          <w:rFonts w:eastAsia="Times New Roman"/>
          <w:b/>
          <w:bCs/>
          <w:color w:val="2A2A2A"/>
          <w:w w:val="105"/>
          <w:sz w:val="23"/>
          <w:szCs w:val="23"/>
        </w:rPr>
        <w:t>W6.219228 between</w:t>
      </w:r>
      <w:r w:rsidR="005E0BD1" w:rsidRPr="005F6296">
        <w:rPr>
          <w:rFonts w:eastAsia="Times New Roman"/>
          <w:b/>
          <w:bCs/>
          <w:color w:val="2A2A2A"/>
          <w:spacing w:val="-4"/>
          <w:w w:val="105"/>
          <w:sz w:val="23"/>
          <w:szCs w:val="23"/>
        </w:rPr>
        <w:t xml:space="preserve"> </w:t>
      </w:r>
      <w:r>
        <w:rPr>
          <w:rFonts w:eastAsia="Times New Roman"/>
          <w:b/>
          <w:bCs/>
          <w:color w:val="2A2A2A"/>
          <w:spacing w:val="-4"/>
          <w:w w:val="105"/>
          <w:sz w:val="23"/>
          <w:szCs w:val="23"/>
        </w:rPr>
        <w:t xml:space="preserve">the </w:t>
      </w:r>
      <w:r w:rsidR="005E0BD1" w:rsidRPr="005F6296">
        <w:rPr>
          <w:rFonts w:eastAsia="Times New Roman"/>
          <w:b/>
          <w:bCs/>
          <w:color w:val="2A2A2A"/>
          <w:w w:val="105"/>
          <w:sz w:val="23"/>
          <w:szCs w:val="23"/>
        </w:rPr>
        <w:t>R</w:t>
      </w:r>
      <w:r w:rsidR="005E0BD1" w:rsidRPr="005F6296">
        <w:rPr>
          <w:rFonts w:ascii="Calibri" w:eastAsia="Times New Roman" w:hAnsi="Calibri" w:cs="Calibri"/>
          <w:b/>
          <w:bCs/>
          <w:color w:val="2A2A2A"/>
          <w:w w:val="105"/>
          <w:sz w:val="23"/>
          <w:szCs w:val="23"/>
        </w:rPr>
        <w:t>í</w:t>
      </w:r>
      <w:r w:rsidR="005E0BD1" w:rsidRPr="005F6296">
        <w:rPr>
          <w:rFonts w:eastAsia="Times New Roman"/>
          <w:b/>
          <w:bCs/>
          <w:color w:val="2A2A2A"/>
          <w:w w:val="105"/>
          <w:sz w:val="23"/>
          <w:szCs w:val="23"/>
        </w:rPr>
        <w:t>o</w:t>
      </w:r>
      <w:r w:rsidR="005E0BD1" w:rsidRPr="005F6296">
        <w:rPr>
          <w:rFonts w:eastAsia="Times New Roman"/>
          <w:b/>
          <w:bCs/>
          <w:color w:val="2A2A2A"/>
          <w:spacing w:val="-20"/>
          <w:w w:val="105"/>
          <w:sz w:val="23"/>
          <w:szCs w:val="23"/>
        </w:rPr>
        <w:t xml:space="preserve"> </w:t>
      </w:r>
      <w:r w:rsidR="005E0BD1" w:rsidRPr="005F6296">
        <w:rPr>
          <w:rFonts w:eastAsia="Times New Roman"/>
          <w:b/>
          <w:bCs/>
          <w:color w:val="2A2A2A"/>
          <w:w w:val="105"/>
          <w:sz w:val="23"/>
          <w:szCs w:val="23"/>
        </w:rPr>
        <w:t>de</w:t>
      </w:r>
      <w:r w:rsidR="005E0BD1" w:rsidRPr="005F6296">
        <w:rPr>
          <w:rFonts w:eastAsia="Times New Roman"/>
          <w:b/>
          <w:bCs/>
          <w:color w:val="2A2A2A"/>
          <w:spacing w:val="-15"/>
          <w:w w:val="105"/>
          <w:sz w:val="23"/>
          <w:szCs w:val="23"/>
        </w:rPr>
        <w:t xml:space="preserve"> </w:t>
      </w:r>
      <w:r w:rsidR="005E0BD1" w:rsidRPr="005F6296">
        <w:rPr>
          <w:rFonts w:eastAsia="Times New Roman"/>
          <w:b/>
          <w:bCs/>
          <w:color w:val="2A2A2A"/>
          <w:w w:val="105"/>
          <w:sz w:val="23"/>
          <w:szCs w:val="23"/>
        </w:rPr>
        <w:t>San</w:t>
      </w:r>
      <w:r w:rsidR="005E0BD1" w:rsidRPr="005F6296">
        <w:rPr>
          <w:rFonts w:eastAsia="Times New Roman"/>
          <w:b/>
          <w:bCs/>
          <w:color w:val="2A2A2A"/>
          <w:spacing w:val="-16"/>
          <w:w w:val="105"/>
          <w:sz w:val="23"/>
          <w:szCs w:val="23"/>
        </w:rPr>
        <w:t xml:space="preserve"> </w:t>
      </w:r>
      <w:r w:rsidR="005E0BD1" w:rsidRPr="005F6296">
        <w:rPr>
          <w:rFonts w:eastAsia="Times New Roman"/>
          <w:b/>
          <w:bCs/>
          <w:color w:val="3B3B3B"/>
          <w:w w:val="105"/>
          <w:sz w:val="23"/>
          <w:szCs w:val="23"/>
        </w:rPr>
        <w:t>Pedro</w:t>
      </w:r>
      <w:r w:rsidR="005E0BD1" w:rsidRPr="005F6296">
        <w:rPr>
          <w:rFonts w:eastAsia="Times New Roman"/>
          <w:b/>
          <w:bCs/>
          <w:color w:val="3B3B3B"/>
          <w:spacing w:val="-17"/>
          <w:w w:val="105"/>
          <w:sz w:val="23"/>
          <w:szCs w:val="23"/>
        </w:rPr>
        <w:t xml:space="preserve"> </w:t>
      </w:r>
      <w:r w:rsidR="005E0BD1" w:rsidRPr="005F6296">
        <w:rPr>
          <w:rFonts w:eastAsia="Times New Roman"/>
          <w:b/>
          <w:bCs/>
          <w:color w:val="2A2A2A"/>
          <w:w w:val="105"/>
          <w:sz w:val="23"/>
          <w:szCs w:val="23"/>
        </w:rPr>
        <w:t>and</w:t>
      </w:r>
      <w:r w:rsidR="005E0BD1" w:rsidRPr="005F6296">
        <w:rPr>
          <w:rFonts w:eastAsia="Times New Roman"/>
          <w:b/>
          <w:bCs/>
          <w:color w:val="2A2A2A"/>
          <w:spacing w:val="-1"/>
          <w:w w:val="105"/>
          <w:sz w:val="23"/>
          <w:szCs w:val="23"/>
        </w:rPr>
        <w:t xml:space="preserve"> </w:t>
      </w:r>
      <w:r w:rsidR="005E0BD1" w:rsidRPr="005F6296">
        <w:rPr>
          <w:rFonts w:eastAsia="Times New Roman"/>
          <w:b/>
          <w:bCs/>
          <w:color w:val="3B3B3B"/>
          <w:w w:val="105"/>
          <w:sz w:val="23"/>
          <w:szCs w:val="23"/>
        </w:rPr>
        <w:t xml:space="preserve">Valdelagrana </w:t>
      </w:r>
      <w:r w:rsidR="005E0BD1" w:rsidRPr="005F6296">
        <w:rPr>
          <w:rFonts w:eastAsia="Times New Roman"/>
          <w:b/>
          <w:bCs/>
          <w:color w:val="2A2A2A"/>
          <w:w w:val="105"/>
          <w:sz w:val="23"/>
          <w:szCs w:val="23"/>
        </w:rPr>
        <w:t>Av.</w:t>
      </w:r>
      <w:r w:rsidR="005E0BD1" w:rsidRPr="005F6296">
        <w:rPr>
          <w:rFonts w:eastAsia="Times New Roman"/>
          <w:b/>
          <w:bCs/>
          <w:color w:val="2A2A2A"/>
          <w:spacing w:val="-26"/>
          <w:w w:val="105"/>
          <w:sz w:val="23"/>
          <w:szCs w:val="23"/>
        </w:rPr>
        <w:t xml:space="preserve"> </w:t>
      </w:r>
      <w:r w:rsidR="005E0BD1" w:rsidRPr="005F6296">
        <w:rPr>
          <w:rFonts w:eastAsia="Times New Roman"/>
          <w:b/>
          <w:bCs/>
          <w:color w:val="2A2A2A"/>
          <w:w w:val="105"/>
          <w:sz w:val="23"/>
          <w:szCs w:val="23"/>
        </w:rPr>
        <w:t>Del Mar.</w:t>
      </w:r>
      <w:r w:rsidR="005E0BD1" w:rsidRPr="005F6296">
        <w:rPr>
          <w:rFonts w:eastAsia="Times New Roman"/>
          <w:b/>
          <w:bCs/>
          <w:color w:val="2A2A2A"/>
          <w:spacing w:val="31"/>
          <w:w w:val="105"/>
          <w:sz w:val="23"/>
          <w:szCs w:val="23"/>
        </w:rPr>
        <w:t xml:space="preserve"> </w:t>
      </w:r>
      <w:r w:rsidR="005E0BD1" w:rsidRPr="005F6296">
        <w:rPr>
          <w:rFonts w:eastAsia="Times New Roman"/>
          <w:b/>
          <w:bCs/>
          <w:color w:val="2A2A2A"/>
          <w:w w:val="105"/>
          <w:sz w:val="23"/>
          <w:szCs w:val="23"/>
        </w:rPr>
        <w:t>The</w:t>
      </w:r>
      <w:r w:rsidR="005E0BD1" w:rsidRPr="005F6296">
        <w:rPr>
          <w:rFonts w:eastAsia="Times New Roman"/>
          <w:b/>
          <w:bCs/>
          <w:color w:val="2A2A2A"/>
          <w:spacing w:val="-33"/>
          <w:w w:val="105"/>
          <w:sz w:val="23"/>
          <w:szCs w:val="23"/>
        </w:rPr>
        <w:t xml:space="preserve"> </w:t>
      </w:r>
      <w:r w:rsidR="005E0BD1" w:rsidRPr="005F6296">
        <w:rPr>
          <w:rFonts w:eastAsia="Times New Roman"/>
          <w:b/>
          <w:bCs/>
          <w:color w:val="3B3B3B"/>
          <w:w w:val="105"/>
          <w:sz w:val="23"/>
          <w:szCs w:val="23"/>
        </w:rPr>
        <w:t>search</w:t>
      </w:r>
      <w:r w:rsidR="005E0BD1" w:rsidRPr="005F6296">
        <w:rPr>
          <w:rFonts w:eastAsia="Times New Roman"/>
          <w:b/>
          <w:bCs/>
          <w:color w:val="3B3B3B"/>
          <w:spacing w:val="-1"/>
          <w:w w:val="105"/>
          <w:sz w:val="23"/>
          <w:szCs w:val="23"/>
        </w:rPr>
        <w:t xml:space="preserve"> </w:t>
      </w:r>
      <w:r w:rsidR="005E0BD1" w:rsidRPr="005F6296">
        <w:rPr>
          <w:rFonts w:eastAsia="Times New Roman"/>
          <w:b/>
          <w:bCs/>
          <w:color w:val="2A2A2A"/>
          <w:w w:val="105"/>
          <w:sz w:val="23"/>
          <w:szCs w:val="23"/>
        </w:rPr>
        <w:t>area</w:t>
      </w:r>
      <w:r w:rsidR="005E0BD1" w:rsidRPr="005F6296">
        <w:rPr>
          <w:rFonts w:eastAsia="Times New Roman"/>
          <w:b/>
          <w:bCs/>
          <w:color w:val="2A2A2A"/>
          <w:spacing w:val="-15"/>
          <w:w w:val="105"/>
          <w:sz w:val="23"/>
          <w:szCs w:val="23"/>
        </w:rPr>
        <w:t xml:space="preserve"> </w:t>
      </w:r>
      <w:r w:rsidR="005E0BD1" w:rsidRPr="005F6296">
        <w:rPr>
          <w:rFonts w:eastAsia="Times New Roman"/>
          <w:b/>
          <w:bCs/>
          <w:color w:val="2A2A2A"/>
          <w:w w:val="105"/>
          <w:sz w:val="23"/>
          <w:szCs w:val="23"/>
        </w:rPr>
        <w:t>extended</w:t>
      </w:r>
      <w:r w:rsidR="005E0BD1" w:rsidRPr="005F6296">
        <w:rPr>
          <w:rFonts w:eastAsia="Times New Roman"/>
          <w:b/>
          <w:bCs/>
          <w:color w:val="2A2A2A"/>
          <w:spacing w:val="28"/>
          <w:w w:val="105"/>
          <w:sz w:val="23"/>
          <w:szCs w:val="23"/>
        </w:rPr>
        <w:t xml:space="preserve"> </w:t>
      </w:r>
      <w:r>
        <w:rPr>
          <w:rFonts w:eastAsia="Times New Roman"/>
          <w:b/>
          <w:bCs/>
          <w:color w:val="2A2A2A"/>
          <w:spacing w:val="28"/>
          <w:w w:val="105"/>
          <w:sz w:val="23"/>
          <w:szCs w:val="23"/>
        </w:rPr>
        <w:t>from the Avenue to the river between the highway and (</w:t>
      </w:r>
      <w:r w:rsidR="005E0BD1" w:rsidRPr="005F6296">
        <w:rPr>
          <w:rFonts w:eastAsia="Times New Roman"/>
          <w:b/>
          <w:bCs/>
          <w:color w:val="2A2A2A"/>
          <w:w w:val="105"/>
          <w:sz w:val="23"/>
          <w:szCs w:val="23"/>
        </w:rPr>
        <w:t>CA-32</w:t>
      </w:r>
      <w:r>
        <w:rPr>
          <w:rFonts w:eastAsia="Times New Roman"/>
          <w:b/>
          <w:bCs/>
          <w:color w:val="2A2A2A"/>
          <w:w w:val="105"/>
          <w:sz w:val="23"/>
          <w:szCs w:val="23"/>
        </w:rPr>
        <w:t>)</w:t>
      </w:r>
      <w:r w:rsidR="005E0BD1" w:rsidRPr="005F6296">
        <w:rPr>
          <w:rFonts w:eastAsia="Times New Roman"/>
          <w:b/>
          <w:bCs/>
          <w:color w:val="2A2A2A"/>
          <w:spacing w:val="-2"/>
          <w:w w:val="105"/>
          <w:sz w:val="23"/>
          <w:szCs w:val="23"/>
        </w:rPr>
        <w:t xml:space="preserve"> </w:t>
      </w:r>
      <w:r w:rsidR="005E0BD1" w:rsidRPr="005F6296">
        <w:rPr>
          <w:rFonts w:eastAsia="Times New Roman"/>
          <w:b/>
          <w:bCs/>
          <w:color w:val="2A2A2A"/>
          <w:w w:val="105"/>
          <w:sz w:val="23"/>
          <w:szCs w:val="23"/>
        </w:rPr>
        <w:t>and</w:t>
      </w:r>
      <w:r w:rsidR="005E0BD1" w:rsidRPr="005F6296">
        <w:rPr>
          <w:rFonts w:eastAsia="Times New Roman"/>
          <w:b/>
          <w:bCs/>
          <w:color w:val="2A2A2A"/>
          <w:spacing w:val="29"/>
          <w:w w:val="105"/>
          <w:sz w:val="23"/>
          <w:szCs w:val="23"/>
        </w:rPr>
        <w:t xml:space="preserve"> </w:t>
      </w:r>
      <w:r>
        <w:rPr>
          <w:rFonts w:eastAsia="Times New Roman"/>
          <w:b/>
          <w:bCs/>
          <w:color w:val="2A2A2A"/>
          <w:spacing w:val="29"/>
          <w:w w:val="105"/>
          <w:sz w:val="23"/>
          <w:szCs w:val="23"/>
        </w:rPr>
        <w:t xml:space="preserve">the </w:t>
      </w:r>
      <w:r w:rsidR="005E0BD1" w:rsidRPr="005F6296">
        <w:rPr>
          <w:rFonts w:eastAsia="Times New Roman"/>
          <w:b/>
          <w:bCs/>
          <w:color w:val="3B3B3B"/>
          <w:w w:val="105"/>
          <w:sz w:val="23"/>
          <w:szCs w:val="23"/>
        </w:rPr>
        <w:t>Playa</w:t>
      </w:r>
      <w:r w:rsidR="005E0BD1" w:rsidRPr="005F6296">
        <w:rPr>
          <w:rFonts w:eastAsia="Times New Roman"/>
          <w:b/>
          <w:bCs/>
          <w:color w:val="3B3B3B"/>
          <w:spacing w:val="-1"/>
          <w:w w:val="105"/>
          <w:sz w:val="23"/>
          <w:szCs w:val="23"/>
        </w:rPr>
        <w:t xml:space="preserve"> </w:t>
      </w:r>
      <w:r w:rsidR="005E0BD1" w:rsidRPr="005F6296">
        <w:rPr>
          <w:rFonts w:eastAsia="Times New Roman"/>
          <w:b/>
          <w:bCs/>
          <w:color w:val="2A2A2A"/>
          <w:w w:val="105"/>
          <w:sz w:val="23"/>
          <w:szCs w:val="23"/>
        </w:rPr>
        <w:t>de Levante</w:t>
      </w:r>
      <w:r w:rsidR="005E0BD1" w:rsidRPr="005F6296">
        <w:rPr>
          <w:rFonts w:eastAsia="Times New Roman"/>
          <w:b/>
          <w:bCs/>
          <w:color w:val="2A2A2A"/>
          <w:spacing w:val="-14"/>
          <w:w w:val="105"/>
          <w:sz w:val="23"/>
          <w:szCs w:val="23"/>
        </w:rPr>
        <w:t xml:space="preserve"> </w:t>
      </w:r>
      <w:r w:rsidR="005E0BD1" w:rsidRPr="005F6296">
        <w:rPr>
          <w:rFonts w:eastAsia="Times New Roman"/>
          <w:b/>
          <w:bCs/>
          <w:color w:val="2A2A2A"/>
          <w:w w:val="105"/>
          <w:sz w:val="23"/>
          <w:szCs w:val="23"/>
        </w:rPr>
        <w:t>(</w:t>
      </w:r>
      <w:r>
        <w:rPr>
          <w:rFonts w:eastAsia="Times New Roman"/>
          <w:b/>
          <w:bCs/>
          <w:color w:val="2A2A2A"/>
          <w:w w:val="105"/>
          <w:sz w:val="23"/>
          <w:szCs w:val="23"/>
        </w:rPr>
        <w:t xml:space="preserve">it was completely </w:t>
      </w:r>
      <w:r w:rsidR="005E0BD1" w:rsidRPr="005F6296">
        <w:rPr>
          <w:rFonts w:eastAsia="Times New Roman"/>
          <w:b/>
          <w:bCs/>
          <w:color w:val="2A2A2A"/>
          <w:w w:val="105"/>
          <w:sz w:val="23"/>
          <w:szCs w:val="23"/>
        </w:rPr>
        <w:t xml:space="preserve">flooded in </w:t>
      </w:r>
      <w:r w:rsidR="005E0BD1" w:rsidRPr="005F6296">
        <w:rPr>
          <w:rFonts w:eastAsia="Times New Roman"/>
          <w:b/>
          <w:bCs/>
          <w:color w:val="2A2A2A"/>
          <w:spacing w:val="-2"/>
          <w:w w:val="105"/>
          <w:sz w:val="23"/>
          <w:szCs w:val="23"/>
        </w:rPr>
        <w:t>19</w:t>
      </w:r>
      <w:r>
        <w:rPr>
          <w:rFonts w:eastAsia="Times New Roman"/>
          <w:b/>
          <w:bCs/>
          <w:color w:val="2A2A2A"/>
          <w:spacing w:val="-2"/>
          <w:w w:val="105"/>
          <w:sz w:val="23"/>
          <w:szCs w:val="23"/>
        </w:rPr>
        <w:t>70</w:t>
      </w:r>
      <w:r w:rsidR="005E0BD1" w:rsidRPr="005F6296">
        <w:rPr>
          <w:rFonts w:eastAsia="Times New Roman"/>
          <w:b/>
          <w:bCs/>
          <w:color w:val="2A2A2A"/>
          <w:spacing w:val="-2"/>
          <w:w w:val="105"/>
          <w:sz w:val="23"/>
          <w:szCs w:val="23"/>
        </w:rPr>
        <w:t>)</w:t>
      </w:r>
      <w:r w:rsidR="005E0BD1" w:rsidRPr="005F6296">
        <w:rPr>
          <w:rFonts w:eastAsia="Times New Roman"/>
          <w:b/>
          <w:bCs/>
          <w:color w:val="4F4F4F"/>
          <w:spacing w:val="-2"/>
          <w:w w:val="105"/>
          <w:sz w:val="23"/>
          <w:szCs w:val="23"/>
        </w:rPr>
        <w:t>.</w:t>
      </w:r>
    </w:p>
    <w:p w14:paraId="1FB23065" w14:textId="77777777" w:rsidR="005E0BD1" w:rsidRPr="005F6296" w:rsidRDefault="005E0BD1" w:rsidP="005E0BD1">
      <w:pPr>
        <w:widowControl w:val="0"/>
        <w:autoSpaceDE w:val="0"/>
        <w:autoSpaceDN w:val="0"/>
        <w:spacing w:before="2"/>
        <w:rPr>
          <w:rFonts w:eastAsia="Times New Roman"/>
          <w:b/>
          <w:bCs/>
          <w:sz w:val="22"/>
          <w:szCs w:val="23"/>
        </w:rPr>
      </w:pPr>
    </w:p>
    <w:p w14:paraId="11F750BC" w14:textId="77777777" w:rsidR="005E0BD1" w:rsidRPr="005F6296" w:rsidRDefault="005E0BD1" w:rsidP="005E0BD1">
      <w:pPr>
        <w:widowControl w:val="0"/>
        <w:autoSpaceDE w:val="0"/>
        <w:autoSpaceDN w:val="0"/>
        <w:ind w:left="278"/>
        <w:rPr>
          <w:rFonts w:eastAsia="Times New Roman"/>
          <w:b/>
          <w:bCs/>
          <w:color w:val="2A2A2A"/>
          <w:w w:val="115"/>
          <w:sz w:val="23"/>
          <w:szCs w:val="23"/>
        </w:rPr>
      </w:pPr>
      <w:r w:rsidRPr="005F6296">
        <w:rPr>
          <w:rFonts w:eastAsia="Times New Roman"/>
          <w:b/>
          <w:bCs/>
          <w:color w:val="2A2A2A"/>
          <w:w w:val="115"/>
          <w:sz w:val="23"/>
          <w:szCs w:val="23"/>
        </w:rPr>
        <w:t>NOTE:</w:t>
      </w:r>
    </w:p>
    <w:p w14:paraId="57E0FF0F" w14:textId="4797201C" w:rsidR="005E0BD1" w:rsidRDefault="005E0BD1" w:rsidP="005E0BD1">
      <w:pPr>
        <w:widowControl w:val="0"/>
        <w:autoSpaceDE w:val="0"/>
        <w:autoSpaceDN w:val="0"/>
        <w:ind w:left="278"/>
        <w:rPr>
          <w:rFonts w:eastAsia="Times New Roman"/>
          <w:b/>
          <w:bCs/>
          <w:color w:val="000000"/>
          <w:sz w:val="23"/>
          <w:szCs w:val="24"/>
        </w:rPr>
      </w:pPr>
      <w:r w:rsidRPr="005F6296">
        <w:rPr>
          <w:rFonts w:eastAsia="Times New Roman"/>
          <w:b/>
          <w:bCs/>
          <w:color w:val="2A2A2A"/>
          <w:w w:val="115"/>
          <w:sz w:val="23"/>
          <w:szCs w:val="23"/>
        </w:rPr>
        <w:t xml:space="preserve">The </w:t>
      </w:r>
      <w:bookmarkStart w:id="0" w:name="_Hlk153098814"/>
      <w:r w:rsidRPr="005F6296">
        <w:rPr>
          <w:rFonts w:eastAsia="Times New Roman"/>
          <w:b/>
          <w:bCs/>
          <w:color w:val="2A2A2A"/>
          <w:w w:val="115"/>
          <w:sz w:val="23"/>
          <w:szCs w:val="23"/>
        </w:rPr>
        <w:t>•</w:t>
      </w:r>
      <w:bookmarkEnd w:id="0"/>
      <w:r w:rsidRPr="005F6296">
        <w:rPr>
          <w:rFonts w:eastAsia="Times New Roman"/>
          <w:b/>
          <w:bCs/>
          <w:color w:val="2A2A2A"/>
          <w:spacing w:val="-31"/>
          <w:w w:val="115"/>
          <w:sz w:val="23"/>
          <w:szCs w:val="23"/>
        </w:rPr>
        <w:t xml:space="preserve"> </w:t>
      </w:r>
      <w:r w:rsidRPr="005F6296">
        <w:rPr>
          <w:rFonts w:eastAsia="Times New Roman"/>
          <w:b/>
          <w:bCs/>
          <w:color w:val="2A2A2A"/>
          <w:w w:val="110"/>
          <w:sz w:val="23"/>
          <w:szCs w:val="23"/>
        </w:rPr>
        <w:t>between</w:t>
      </w:r>
      <w:r w:rsidRPr="005F6296">
        <w:rPr>
          <w:rFonts w:eastAsia="Times New Roman"/>
          <w:b/>
          <w:bCs/>
          <w:color w:val="2A2A2A"/>
          <w:spacing w:val="-9"/>
          <w:w w:val="110"/>
          <w:sz w:val="23"/>
          <w:szCs w:val="23"/>
        </w:rPr>
        <w:t xml:space="preserve"> </w:t>
      </w:r>
      <w:r w:rsidRPr="005F6296">
        <w:rPr>
          <w:rFonts w:eastAsia="Times New Roman"/>
          <w:b/>
          <w:bCs/>
          <w:color w:val="2A2A2A"/>
          <w:w w:val="110"/>
          <w:sz w:val="23"/>
          <w:szCs w:val="23"/>
        </w:rPr>
        <w:t>points</w:t>
      </w:r>
      <w:r w:rsidRPr="005F6296">
        <w:rPr>
          <w:rFonts w:eastAsia="Times New Roman"/>
          <w:b/>
          <w:bCs/>
          <w:color w:val="2A2A2A"/>
          <w:spacing w:val="-16"/>
          <w:w w:val="110"/>
          <w:sz w:val="23"/>
          <w:szCs w:val="23"/>
        </w:rPr>
        <w:t xml:space="preserve"> </w:t>
      </w:r>
      <w:r w:rsidRPr="005F6296">
        <w:rPr>
          <w:rFonts w:eastAsia="Times New Roman"/>
          <w:b/>
          <w:bCs/>
          <w:color w:val="2A2A2A"/>
          <w:w w:val="110"/>
          <w:sz w:val="23"/>
          <w:szCs w:val="23"/>
        </w:rPr>
        <w:t>17</w:t>
      </w:r>
      <w:r w:rsidRPr="005F6296">
        <w:rPr>
          <w:rFonts w:eastAsia="Times New Roman"/>
          <w:b/>
          <w:bCs/>
          <w:color w:val="2A2A2A"/>
          <w:spacing w:val="-32"/>
          <w:w w:val="110"/>
          <w:sz w:val="23"/>
          <w:szCs w:val="23"/>
        </w:rPr>
        <w:t xml:space="preserve"> </w:t>
      </w:r>
      <w:r w:rsidRPr="005F6296">
        <w:rPr>
          <w:rFonts w:eastAsia="Times New Roman"/>
          <w:b/>
          <w:bCs/>
          <w:color w:val="2A2A2A"/>
          <w:w w:val="110"/>
          <w:sz w:val="23"/>
          <w:szCs w:val="23"/>
        </w:rPr>
        <w:t>and</w:t>
      </w:r>
      <w:r w:rsidRPr="005F6296">
        <w:rPr>
          <w:rFonts w:eastAsia="Times New Roman"/>
          <w:b/>
          <w:bCs/>
          <w:color w:val="2A2A2A"/>
          <w:spacing w:val="-15"/>
          <w:w w:val="110"/>
          <w:sz w:val="23"/>
          <w:szCs w:val="23"/>
        </w:rPr>
        <w:t xml:space="preserve"> </w:t>
      </w:r>
      <w:r w:rsidRPr="005F6296">
        <w:rPr>
          <w:rFonts w:eastAsia="Times New Roman"/>
          <w:b/>
          <w:bCs/>
          <w:color w:val="2A2A2A"/>
          <w:w w:val="110"/>
          <w:sz w:val="23"/>
          <w:szCs w:val="23"/>
        </w:rPr>
        <w:t>16</w:t>
      </w:r>
      <w:r w:rsidRPr="005F6296">
        <w:rPr>
          <w:rFonts w:eastAsia="Times New Roman"/>
          <w:b/>
          <w:bCs/>
          <w:color w:val="2A2A2A"/>
          <w:spacing w:val="-25"/>
          <w:w w:val="110"/>
          <w:sz w:val="23"/>
          <w:szCs w:val="23"/>
        </w:rPr>
        <w:t xml:space="preserve"> </w:t>
      </w:r>
      <w:r w:rsidRPr="005F6296">
        <w:rPr>
          <w:rFonts w:eastAsia="Times New Roman"/>
          <w:b/>
          <w:bCs/>
          <w:color w:val="2A2A2A"/>
          <w:w w:val="110"/>
          <w:sz w:val="23"/>
          <w:szCs w:val="23"/>
        </w:rPr>
        <w:t>on</w:t>
      </w:r>
      <w:r w:rsidRPr="005F6296">
        <w:rPr>
          <w:rFonts w:eastAsia="Times New Roman"/>
          <w:b/>
          <w:bCs/>
          <w:color w:val="2A2A2A"/>
          <w:spacing w:val="-16"/>
          <w:w w:val="110"/>
          <w:sz w:val="23"/>
          <w:szCs w:val="23"/>
        </w:rPr>
        <w:t xml:space="preserve"> </w:t>
      </w:r>
      <w:r w:rsidRPr="005F6296">
        <w:rPr>
          <w:rFonts w:eastAsia="Times New Roman"/>
          <w:b/>
          <w:bCs/>
          <w:color w:val="2A2A2A"/>
          <w:w w:val="110"/>
          <w:sz w:val="23"/>
          <w:szCs w:val="23"/>
        </w:rPr>
        <w:t>the</w:t>
      </w:r>
      <w:r w:rsidRPr="005F6296">
        <w:rPr>
          <w:rFonts w:eastAsia="Times New Roman"/>
          <w:b/>
          <w:bCs/>
          <w:color w:val="2A2A2A"/>
          <w:spacing w:val="-19"/>
          <w:w w:val="110"/>
          <w:sz w:val="23"/>
          <w:szCs w:val="23"/>
        </w:rPr>
        <w:t xml:space="preserve"> </w:t>
      </w:r>
      <w:r w:rsidRPr="005F6296">
        <w:rPr>
          <w:rFonts w:eastAsia="Times New Roman"/>
          <w:b/>
          <w:bCs/>
          <w:color w:val="2A2A2A"/>
          <w:w w:val="110"/>
          <w:sz w:val="23"/>
          <w:szCs w:val="23"/>
        </w:rPr>
        <w:t>survey</w:t>
      </w:r>
      <w:r w:rsidRPr="005F6296">
        <w:rPr>
          <w:rFonts w:eastAsia="Times New Roman"/>
          <w:b/>
          <w:bCs/>
          <w:color w:val="2A2A2A"/>
          <w:spacing w:val="-16"/>
          <w:w w:val="110"/>
          <w:sz w:val="23"/>
          <w:szCs w:val="23"/>
        </w:rPr>
        <w:t xml:space="preserve"> </w:t>
      </w:r>
      <w:r w:rsidRPr="005F6296">
        <w:rPr>
          <w:rFonts w:eastAsia="Times New Roman"/>
          <w:b/>
          <w:bCs/>
          <w:color w:val="2A2A2A"/>
          <w:w w:val="110"/>
          <w:sz w:val="23"/>
          <w:szCs w:val="23"/>
        </w:rPr>
        <w:t>routes</w:t>
      </w:r>
      <w:r w:rsidRPr="005F6296">
        <w:rPr>
          <w:rFonts w:eastAsia="Times New Roman"/>
          <w:b/>
          <w:bCs/>
          <w:color w:val="2A2A2A"/>
          <w:spacing w:val="-15"/>
          <w:w w:val="110"/>
          <w:sz w:val="23"/>
          <w:szCs w:val="23"/>
        </w:rPr>
        <w:t xml:space="preserve"> </w:t>
      </w:r>
      <w:r w:rsidRPr="005F6296">
        <w:rPr>
          <w:rFonts w:eastAsia="Times New Roman"/>
          <w:b/>
          <w:bCs/>
          <w:color w:val="2A2A2A"/>
          <w:w w:val="110"/>
          <w:sz w:val="23"/>
          <w:szCs w:val="23"/>
        </w:rPr>
        <w:t>map</w:t>
      </w:r>
      <w:r w:rsidRPr="005F6296">
        <w:rPr>
          <w:rFonts w:eastAsia="Times New Roman"/>
          <w:b/>
          <w:bCs/>
          <w:color w:val="2A2A2A"/>
          <w:spacing w:val="-22"/>
          <w:w w:val="110"/>
          <w:sz w:val="23"/>
          <w:szCs w:val="23"/>
        </w:rPr>
        <w:t xml:space="preserve"> </w:t>
      </w:r>
      <w:r w:rsidRPr="005F6296">
        <w:rPr>
          <w:rFonts w:eastAsia="Times New Roman"/>
          <w:b/>
          <w:bCs/>
          <w:color w:val="2A2A2A"/>
          <w:w w:val="110"/>
          <w:sz w:val="23"/>
          <w:szCs w:val="23"/>
        </w:rPr>
        <w:t>is</w:t>
      </w:r>
      <w:r w:rsidRPr="005F6296">
        <w:rPr>
          <w:rFonts w:eastAsia="Times New Roman"/>
          <w:b/>
          <w:bCs/>
          <w:color w:val="2A2A2A"/>
          <w:spacing w:val="-18"/>
          <w:w w:val="110"/>
          <w:sz w:val="23"/>
          <w:szCs w:val="23"/>
        </w:rPr>
        <w:t xml:space="preserve"> </w:t>
      </w:r>
      <w:r w:rsidRPr="005F6296">
        <w:rPr>
          <w:rFonts w:eastAsia="Times New Roman"/>
          <w:b/>
          <w:bCs/>
          <w:color w:val="2A2A2A"/>
          <w:w w:val="110"/>
          <w:sz w:val="23"/>
          <w:szCs w:val="23"/>
        </w:rPr>
        <w:t>Casas</w:t>
      </w:r>
      <w:r w:rsidRPr="005F6296">
        <w:rPr>
          <w:rFonts w:eastAsia="Times New Roman"/>
          <w:b/>
          <w:bCs/>
          <w:color w:val="2A2A2A"/>
          <w:spacing w:val="-23"/>
          <w:w w:val="110"/>
          <w:sz w:val="23"/>
          <w:szCs w:val="23"/>
        </w:rPr>
        <w:t xml:space="preserve"> </w:t>
      </w:r>
      <w:r w:rsidRPr="005F6296">
        <w:rPr>
          <w:rFonts w:eastAsia="Times New Roman"/>
          <w:b/>
          <w:bCs/>
          <w:color w:val="2A2A2A"/>
          <w:w w:val="110"/>
          <w:sz w:val="23"/>
          <w:szCs w:val="23"/>
        </w:rPr>
        <w:t>del</w:t>
      </w:r>
      <w:r w:rsidRPr="005F6296">
        <w:rPr>
          <w:rFonts w:eastAsia="Times New Roman"/>
          <w:b/>
          <w:bCs/>
          <w:color w:val="2A2A2A"/>
          <w:spacing w:val="-21"/>
          <w:w w:val="110"/>
          <w:sz w:val="23"/>
          <w:szCs w:val="23"/>
        </w:rPr>
        <w:t xml:space="preserve"> </w:t>
      </w:r>
      <w:r w:rsidRPr="005F6296">
        <w:rPr>
          <w:rFonts w:eastAsia="Times New Roman"/>
          <w:b/>
          <w:bCs/>
          <w:color w:val="2A2A2A"/>
          <w:w w:val="110"/>
          <w:sz w:val="23"/>
          <w:szCs w:val="23"/>
        </w:rPr>
        <w:t>Castaño.</w:t>
      </w:r>
      <w:r w:rsidRPr="005F6296">
        <w:rPr>
          <w:rFonts w:eastAsia="Times New Roman"/>
          <w:b/>
          <w:bCs/>
          <w:color w:val="2A2A2A"/>
          <w:spacing w:val="4"/>
          <w:w w:val="110"/>
          <w:sz w:val="23"/>
          <w:szCs w:val="23"/>
        </w:rPr>
        <w:t xml:space="preserve"> </w:t>
      </w:r>
      <w:r w:rsidRPr="005F6296">
        <w:rPr>
          <w:rFonts w:eastAsia="Times New Roman"/>
          <w:b/>
          <w:bCs/>
          <w:color w:val="2A2A2A"/>
          <w:w w:val="110"/>
          <w:sz w:val="23"/>
          <w:szCs w:val="23"/>
        </w:rPr>
        <w:t>It</w:t>
      </w:r>
      <w:r w:rsidRPr="005F6296">
        <w:rPr>
          <w:rFonts w:eastAsia="Times New Roman"/>
          <w:b/>
          <w:bCs/>
          <w:color w:val="2A2A2A"/>
          <w:spacing w:val="-11"/>
          <w:w w:val="110"/>
          <w:sz w:val="23"/>
          <w:szCs w:val="23"/>
        </w:rPr>
        <w:t xml:space="preserve"> </w:t>
      </w:r>
      <w:r w:rsidRPr="005F6296">
        <w:rPr>
          <w:rFonts w:eastAsia="Times New Roman"/>
          <w:b/>
          <w:bCs/>
          <w:color w:val="2A2A2A"/>
          <w:spacing w:val="-5"/>
          <w:w w:val="110"/>
          <w:sz w:val="23"/>
          <w:szCs w:val="23"/>
        </w:rPr>
        <w:t xml:space="preserve">is </w:t>
      </w:r>
      <w:r w:rsidRPr="005F6296">
        <w:rPr>
          <w:rFonts w:eastAsia="Times New Roman"/>
          <w:b/>
          <w:bCs/>
          <w:color w:val="2A2A2A"/>
          <w:w w:val="105"/>
          <w:sz w:val="23"/>
          <w:szCs w:val="23"/>
        </w:rPr>
        <w:t>23.0</w:t>
      </w:r>
      <w:r w:rsidRPr="005F6296">
        <w:rPr>
          <w:rFonts w:eastAsia="Times New Roman"/>
          <w:b/>
          <w:bCs/>
          <w:color w:val="2A2A2A"/>
          <w:spacing w:val="-14"/>
          <w:w w:val="105"/>
          <w:sz w:val="23"/>
          <w:szCs w:val="23"/>
        </w:rPr>
        <w:t xml:space="preserve"> </w:t>
      </w:r>
      <w:r w:rsidRPr="005F6296">
        <w:rPr>
          <w:rFonts w:eastAsia="Times New Roman"/>
          <w:b/>
          <w:bCs/>
          <w:color w:val="2A2A2A"/>
          <w:w w:val="105"/>
          <w:sz w:val="23"/>
          <w:szCs w:val="23"/>
        </w:rPr>
        <w:t>km via</w:t>
      </w:r>
      <w:r w:rsidRPr="005F6296">
        <w:rPr>
          <w:rFonts w:eastAsia="Times New Roman"/>
          <w:b/>
          <w:bCs/>
          <w:color w:val="2A2A2A"/>
          <w:spacing w:val="-4"/>
          <w:w w:val="105"/>
          <w:sz w:val="23"/>
          <w:szCs w:val="23"/>
        </w:rPr>
        <w:t xml:space="preserve"> </w:t>
      </w:r>
      <w:r w:rsidRPr="005F6296">
        <w:rPr>
          <w:rFonts w:eastAsia="Times New Roman"/>
          <w:b/>
          <w:bCs/>
          <w:color w:val="2A2A2A"/>
          <w:w w:val="105"/>
          <w:sz w:val="23"/>
          <w:szCs w:val="23"/>
        </w:rPr>
        <w:t>C-440 from the</w:t>
      </w:r>
      <w:r w:rsidRPr="005F6296">
        <w:rPr>
          <w:rFonts w:eastAsia="Times New Roman"/>
          <w:b/>
          <w:bCs/>
          <w:color w:val="2A2A2A"/>
          <w:spacing w:val="-3"/>
          <w:w w:val="105"/>
          <w:sz w:val="23"/>
          <w:szCs w:val="23"/>
        </w:rPr>
        <w:t xml:space="preserve"> </w:t>
      </w:r>
      <w:r w:rsidRPr="005F6296">
        <w:rPr>
          <w:rFonts w:eastAsia="Times New Roman"/>
          <w:b/>
          <w:bCs/>
          <w:color w:val="2A2A2A"/>
          <w:w w:val="105"/>
          <w:sz w:val="23"/>
          <w:szCs w:val="23"/>
        </w:rPr>
        <w:t>Los</w:t>
      </w:r>
      <w:r w:rsidRPr="005F6296">
        <w:rPr>
          <w:rFonts w:eastAsia="Times New Roman"/>
          <w:b/>
          <w:bCs/>
          <w:color w:val="2A2A2A"/>
          <w:spacing w:val="-14"/>
          <w:w w:val="105"/>
          <w:sz w:val="23"/>
          <w:szCs w:val="23"/>
        </w:rPr>
        <w:t xml:space="preserve"> </w:t>
      </w:r>
      <w:r w:rsidRPr="005F6296">
        <w:rPr>
          <w:rFonts w:eastAsia="Times New Roman"/>
          <w:b/>
          <w:bCs/>
          <w:color w:val="2A2A2A"/>
          <w:w w:val="105"/>
          <w:sz w:val="23"/>
          <w:szCs w:val="23"/>
        </w:rPr>
        <w:t>Barrios</w:t>
      </w:r>
      <w:r w:rsidRPr="005F6296">
        <w:rPr>
          <w:rFonts w:eastAsia="Times New Roman"/>
          <w:b/>
          <w:bCs/>
          <w:color w:val="2A2A2A"/>
          <w:spacing w:val="-28"/>
          <w:w w:val="105"/>
          <w:sz w:val="23"/>
          <w:szCs w:val="23"/>
        </w:rPr>
        <w:t xml:space="preserve"> </w:t>
      </w:r>
      <w:r w:rsidRPr="005F6296">
        <w:rPr>
          <w:rFonts w:eastAsia="Times New Roman"/>
          <w:b/>
          <w:bCs/>
          <w:color w:val="2A2A2A"/>
          <w:w w:val="105"/>
          <w:sz w:val="23"/>
          <w:szCs w:val="23"/>
        </w:rPr>
        <w:t>1982</w:t>
      </w:r>
      <w:r w:rsidRPr="005F6296">
        <w:rPr>
          <w:rFonts w:eastAsia="Times New Roman"/>
          <w:b/>
          <w:bCs/>
          <w:color w:val="2A2A2A"/>
          <w:spacing w:val="-14"/>
          <w:w w:val="105"/>
          <w:sz w:val="23"/>
          <w:szCs w:val="23"/>
        </w:rPr>
        <w:t xml:space="preserve"> </w:t>
      </w:r>
      <w:r w:rsidRPr="005F6296">
        <w:rPr>
          <w:rFonts w:eastAsia="Times New Roman"/>
          <w:b/>
          <w:bCs/>
          <w:color w:val="2A2A2A"/>
          <w:w w:val="105"/>
          <w:sz w:val="23"/>
          <w:szCs w:val="23"/>
        </w:rPr>
        <w:t>start</w:t>
      </w:r>
      <w:r w:rsidRPr="005F6296">
        <w:rPr>
          <w:rFonts w:eastAsia="Times New Roman"/>
          <w:b/>
          <w:bCs/>
          <w:color w:val="2A2A2A"/>
          <w:spacing w:val="-2"/>
          <w:w w:val="105"/>
          <w:sz w:val="23"/>
          <w:szCs w:val="23"/>
        </w:rPr>
        <w:t xml:space="preserve"> </w:t>
      </w:r>
      <w:r w:rsidRPr="005F6296">
        <w:rPr>
          <w:rFonts w:eastAsia="Times New Roman"/>
          <w:b/>
          <w:bCs/>
          <w:color w:val="2A2A2A"/>
          <w:w w:val="105"/>
          <w:sz w:val="23"/>
          <w:szCs w:val="23"/>
        </w:rPr>
        <w:t>point</w:t>
      </w:r>
      <w:r w:rsidRPr="005F6296">
        <w:rPr>
          <w:rFonts w:eastAsia="Times New Roman"/>
          <w:b/>
          <w:bCs/>
          <w:color w:val="2A2A2A"/>
          <w:spacing w:val="-1"/>
          <w:w w:val="105"/>
          <w:sz w:val="23"/>
          <w:szCs w:val="23"/>
        </w:rPr>
        <w:t xml:space="preserve"> </w:t>
      </w:r>
      <w:r w:rsidRPr="005F6296">
        <w:rPr>
          <w:rFonts w:eastAsia="Times New Roman"/>
          <w:b/>
          <w:bCs/>
          <w:color w:val="2A2A2A"/>
          <w:w w:val="105"/>
          <w:sz w:val="23"/>
          <w:szCs w:val="23"/>
        </w:rPr>
        <w:t>to</w:t>
      </w:r>
      <w:r w:rsidRPr="005F6296">
        <w:rPr>
          <w:rFonts w:eastAsia="Times New Roman"/>
          <w:b/>
          <w:bCs/>
          <w:color w:val="2A2A2A"/>
          <w:spacing w:val="-17"/>
          <w:w w:val="105"/>
          <w:sz w:val="23"/>
          <w:szCs w:val="23"/>
        </w:rPr>
        <w:t xml:space="preserve"> </w:t>
      </w:r>
      <w:r w:rsidRPr="005F6296">
        <w:rPr>
          <w:rFonts w:eastAsia="Times New Roman"/>
          <w:b/>
          <w:bCs/>
          <w:color w:val="2A2A2A"/>
          <w:w w:val="105"/>
          <w:sz w:val="23"/>
          <w:szCs w:val="23"/>
        </w:rPr>
        <w:t>the</w:t>
      </w:r>
      <w:r w:rsidRPr="005F6296">
        <w:rPr>
          <w:rFonts w:eastAsia="Times New Roman"/>
          <w:b/>
          <w:bCs/>
          <w:color w:val="2A2A2A"/>
          <w:spacing w:val="-3"/>
          <w:w w:val="105"/>
          <w:sz w:val="23"/>
          <w:szCs w:val="23"/>
        </w:rPr>
        <w:t xml:space="preserve"> </w:t>
      </w:r>
      <w:r w:rsidRPr="005F6296">
        <w:rPr>
          <w:rFonts w:eastAsia="Times New Roman"/>
          <w:b/>
          <w:bCs/>
          <w:color w:val="2A2A2A"/>
          <w:w w:val="115"/>
          <w:sz w:val="23"/>
          <w:szCs w:val="23"/>
        </w:rPr>
        <w:t>•</w:t>
      </w:r>
      <w:r w:rsidRPr="005F6296">
        <w:rPr>
          <w:rFonts w:eastAsia="Times New Roman"/>
          <w:b/>
          <w:bCs/>
          <w:color w:val="2A2A2A"/>
          <w:w w:val="105"/>
          <w:sz w:val="23"/>
          <w:szCs w:val="23"/>
        </w:rPr>
        <w:t>.</w:t>
      </w:r>
      <w:r w:rsidRPr="005F6296">
        <w:rPr>
          <w:rFonts w:eastAsia="Times New Roman"/>
          <w:b/>
          <w:bCs/>
          <w:color w:val="2A2A2A"/>
          <w:spacing w:val="-24"/>
          <w:w w:val="105"/>
          <w:sz w:val="23"/>
          <w:szCs w:val="23"/>
        </w:rPr>
        <w:t xml:space="preserve">  </w:t>
      </w:r>
      <w:r w:rsidRPr="005F6296">
        <w:rPr>
          <w:rFonts w:eastAsia="Times New Roman"/>
          <w:b/>
          <w:bCs/>
          <w:color w:val="2A2A2A"/>
          <w:w w:val="105"/>
          <w:sz w:val="23"/>
          <w:szCs w:val="23"/>
        </w:rPr>
        <w:t>It</w:t>
      </w:r>
      <w:r w:rsidRPr="005F6296">
        <w:rPr>
          <w:rFonts w:eastAsia="Times New Roman"/>
          <w:b/>
          <w:bCs/>
          <w:color w:val="2A2A2A"/>
          <w:spacing w:val="16"/>
          <w:w w:val="105"/>
          <w:sz w:val="23"/>
          <w:szCs w:val="23"/>
        </w:rPr>
        <w:t xml:space="preserve"> </w:t>
      </w:r>
      <w:r w:rsidRPr="005F6296">
        <w:rPr>
          <w:rFonts w:eastAsia="Times New Roman"/>
          <w:b/>
          <w:bCs/>
          <w:color w:val="2A2A2A"/>
          <w:w w:val="105"/>
          <w:sz w:val="23"/>
          <w:szCs w:val="23"/>
        </w:rPr>
        <w:t>is</w:t>
      </w:r>
      <w:r w:rsidRPr="005F6296">
        <w:rPr>
          <w:rFonts w:eastAsia="Times New Roman"/>
          <w:b/>
          <w:bCs/>
          <w:color w:val="2A2A2A"/>
          <w:spacing w:val="-13"/>
          <w:w w:val="105"/>
          <w:sz w:val="23"/>
          <w:szCs w:val="23"/>
        </w:rPr>
        <w:t xml:space="preserve"> </w:t>
      </w:r>
      <w:r w:rsidRPr="005F6296">
        <w:rPr>
          <w:rFonts w:eastAsia="Times New Roman"/>
          <w:b/>
          <w:bCs/>
          <w:color w:val="2A2A2A"/>
          <w:w w:val="105"/>
          <w:sz w:val="23"/>
          <w:szCs w:val="23"/>
        </w:rPr>
        <w:t xml:space="preserve">22.0 km </w:t>
      </w:r>
      <w:r w:rsidR="00D72D2D">
        <w:rPr>
          <w:rFonts w:eastAsia="Times New Roman"/>
          <w:b/>
          <w:bCs/>
          <w:color w:val="2A2A2A"/>
          <w:w w:val="105"/>
          <w:sz w:val="23"/>
          <w:szCs w:val="23"/>
        </w:rPr>
        <w:t xml:space="preserve">from Casas </w:t>
      </w:r>
      <w:r w:rsidRPr="005F6296">
        <w:rPr>
          <w:rFonts w:eastAsia="Times New Roman"/>
          <w:b/>
          <w:bCs/>
          <w:color w:val="2A2A2A"/>
          <w:w w:val="105"/>
          <w:sz w:val="23"/>
          <w:szCs w:val="23"/>
        </w:rPr>
        <w:t>to</w:t>
      </w:r>
      <w:r w:rsidRPr="005F6296">
        <w:rPr>
          <w:rFonts w:eastAsia="Times New Roman"/>
          <w:b/>
          <w:bCs/>
          <w:color w:val="2A2A2A"/>
          <w:spacing w:val="-17"/>
          <w:w w:val="105"/>
          <w:sz w:val="23"/>
          <w:szCs w:val="23"/>
        </w:rPr>
        <w:t xml:space="preserve"> </w:t>
      </w:r>
      <w:r w:rsidRPr="005F6296">
        <w:rPr>
          <w:rFonts w:eastAsia="Times New Roman"/>
          <w:b/>
          <w:bCs/>
          <w:color w:val="2A2A2A"/>
          <w:w w:val="105"/>
          <w:sz w:val="23"/>
          <w:szCs w:val="23"/>
        </w:rPr>
        <w:t>Álcala de Los Gazules from th</w:t>
      </w:r>
      <w:r w:rsidR="00920522">
        <w:rPr>
          <w:rFonts w:eastAsia="Times New Roman"/>
          <w:b/>
          <w:bCs/>
          <w:color w:val="2A2A2A"/>
          <w:w w:val="105"/>
          <w:sz w:val="23"/>
          <w:szCs w:val="23"/>
        </w:rPr>
        <w:t xml:space="preserve">at same </w:t>
      </w:r>
      <w:r w:rsidRPr="005F6296">
        <w:rPr>
          <w:rFonts w:eastAsia="Times New Roman"/>
          <w:b/>
          <w:bCs/>
          <w:color w:val="2A2A2A"/>
          <w:w w:val="105"/>
          <w:sz w:val="23"/>
          <w:szCs w:val="23"/>
        </w:rPr>
        <w:t>•.</w:t>
      </w:r>
      <w:r w:rsidRPr="005F6296">
        <w:rPr>
          <w:rFonts w:eastAsia="Times New Roman"/>
          <w:b/>
          <w:bCs/>
          <w:color w:val="000000"/>
          <w:sz w:val="23"/>
          <w:szCs w:val="24"/>
        </w:rPr>
        <w:t xml:space="preserve"> </w:t>
      </w:r>
    </w:p>
    <w:p w14:paraId="7F728427" w14:textId="77777777" w:rsidR="00617605" w:rsidRDefault="00617605"/>
    <w:sectPr w:rsidR="00617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0A"/>
    <w:rsid w:val="00043541"/>
    <w:rsid w:val="0015538A"/>
    <w:rsid w:val="001E1C7B"/>
    <w:rsid w:val="00271609"/>
    <w:rsid w:val="002E1E86"/>
    <w:rsid w:val="00322553"/>
    <w:rsid w:val="003B7D59"/>
    <w:rsid w:val="003F0CB1"/>
    <w:rsid w:val="00435406"/>
    <w:rsid w:val="0043550A"/>
    <w:rsid w:val="00477E68"/>
    <w:rsid w:val="00575C7D"/>
    <w:rsid w:val="005E0BD1"/>
    <w:rsid w:val="00617605"/>
    <w:rsid w:val="00677D1C"/>
    <w:rsid w:val="008A1FEF"/>
    <w:rsid w:val="00920522"/>
    <w:rsid w:val="009321BD"/>
    <w:rsid w:val="009517F4"/>
    <w:rsid w:val="00951FB0"/>
    <w:rsid w:val="00AA04CD"/>
    <w:rsid w:val="00B23B1F"/>
    <w:rsid w:val="00B6271A"/>
    <w:rsid w:val="00B7332F"/>
    <w:rsid w:val="00C052B6"/>
    <w:rsid w:val="00D72D2D"/>
    <w:rsid w:val="00DC3CF4"/>
    <w:rsid w:val="00DD0658"/>
    <w:rsid w:val="00DE3376"/>
    <w:rsid w:val="00FE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B637"/>
  <w15:chartTrackingRefBased/>
  <w15:docId w15:val="{A53E4AE2-B000-48D0-8318-72FD7416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right="11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BD1"/>
    <w:pPr>
      <w:ind w:right="0"/>
      <w:jc w:val="left"/>
    </w:pPr>
    <w:rPr>
      <w:rFonts w:ascii="Times New Roman" w:eastAsia="Calibri" w:hAnsi="Times New Roman" w:cs="Times New Roman"/>
      <w:kern w:val="0"/>
      <w:sz w:val="24"/>
      <w14:ligatures w14:val="none"/>
    </w:rPr>
  </w:style>
  <w:style w:type="paragraph" w:styleId="Heading1">
    <w:name w:val="heading 1"/>
    <w:basedOn w:val="Normal"/>
    <w:next w:val="Normal"/>
    <w:link w:val="Heading1Char"/>
    <w:uiPriority w:val="9"/>
    <w:qFormat/>
    <w:rsid w:val="0043550A"/>
    <w:pPr>
      <w:keepNext/>
      <w:keepLines/>
      <w:spacing w:before="360" w:after="80"/>
      <w:ind w:right="113"/>
      <w:jc w:val="both"/>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3550A"/>
    <w:pPr>
      <w:keepNext/>
      <w:keepLines/>
      <w:spacing w:before="160" w:after="80"/>
      <w:ind w:right="113"/>
      <w:jc w:val="both"/>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3550A"/>
    <w:pPr>
      <w:keepNext/>
      <w:keepLines/>
      <w:spacing w:before="160" w:after="80"/>
      <w:ind w:right="113"/>
      <w:jc w:val="both"/>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3550A"/>
    <w:pPr>
      <w:keepNext/>
      <w:keepLines/>
      <w:spacing w:before="80" w:after="40"/>
      <w:ind w:right="113"/>
      <w:jc w:val="both"/>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43550A"/>
    <w:pPr>
      <w:keepNext/>
      <w:keepLines/>
      <w:spacing w:before="80" w:after="40"/>
      <w:ind w:right="113"/>
      <w:jc w:val="both"/>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43550A"/>
    <w:pPr>
      <w:keepNext/>
      <w:keepLines/>
      <w:spacing w:before="40"/>
      <w:ind w:right="113"/>
      <w:jc w:val="both"/>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43550A"/>
    <w:pPr>
      <w:keepNext/>
      <w:keepLines/>
      <w:spacing w:before="40"/>
      <w:ind w:right="113"/>
      <w:jc w:val="both"/>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43550A"/>
    <w:pPr>
      <w:keepNext/>
      <w:keepLines/>
      <w:ind w:right="113"/>
      <w:jc w:val="both"/>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43550A"/>
    <w:pPr>
      <w:keepNext/>
      <w:keepLines/>
      <w:ind w:right="113"/>
      <w:jc w:val="both"/>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5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5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5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5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5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50A"/>
    <w:rPr>
      <w:rFonts w:eastAsiaTheme="majorEastAsia" w:cstheme="majorBidi"/>
      <w:color w:val="272727" w:themeColor="text1" w:themeTint="D8"/>
    </w:rPr>
  </w:style>
  <w:style w:type="paragraph" w:styleId="Title">
    <w:name w:val="Title"/>
    <w:basedOn w:val="Normal"/>
    <w:next w:val="Normal"/>
    <w:link w:val="TitleChar"/>
    <w:uiPriority w:val="10"/>
    <w:qFormat/>
    <w:rsid w:val="0043550A"/>
    <w:pPr>
      <w:spacing w:after="80"/>
      <w:ind w:right="113"/>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35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50A"/>
    <w:pPr>
      <w:numPr>
        <w:ilvl w:val="1"/>
      </w:numPr>
      <w:spacing w:after="160"/>
      <w:ind w:right="113"/>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35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50A"/>
    <w:pPr>
      <w:spacing w:before="160" w:after="160"/>
      <w:ind w:right="113"/>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43550A"/>
    <w:rPr>
      <w:i/>
      <w:iCs/>
      <w:color w:val="404040" w:themeColor="text1" w:themeTint="BF"/>
    </w:rPr>
  </w:style>
  <w:style w:type="paragraph" w:styleId="ListParagraph">
    <w:name w:val="List Paragraph"/>
    <w:basedOn w:val="Normal"/>
    <w:uiPriority w:val="34"/>
    <w:qFormat/>
    <w:rsid w:val="0043550A"/>
    <w:pPr>
      <w:ind w:left="720" w:right="113"/>
      <w:contextualSpacing/>
      <w:jc w:val="both"/>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43550A"/>
    <w:rPr>
      <w:i/>
      <w:iCs/>
      <w:color w:val="0F4761" w:themeColor="accent1" w:themeShade="BF"/>
    </w:rPr>
  </w:style>
  <w:style w:type="paragraph" w:styleId="IntenseQuote">
    <w:name w:val="Intense Quote"/>
    <w:basedOn w:val="Normal"/>
    <w:next w:val="Normal"/>
    <w:link w:val="IntenseQuoteChar"/>
    <w:uiPriority w:val="30"/>
    <w:qFormat/>
    <w:rsid w:val="0043550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43550A"/>
    <w:rPr>
      <w:i/>
      <w:iCs/>
      <w:color w:val="0F4761" w:themeColor="accent1" w:themeShade="BF"/>
    </w:rPr>
  </w:style>
  <w:style w:type="character" w:styleId="IntenseReference">
    <w:name w:val="Intense Reference"/>
    <w:basedOn w:val="DefaultParagraphFont"/>
    <w:uiPriority w:val="32"/>
    <w:qFormat/>
    <w:rsid w:val="004355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nig.es/detalleArticulo?articulo=9788441639249-C%C3%81DIZ-1:2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2025-03-18T20:57:00Z</dcterms:created>
  <dcterms:modified xsi:type="dcterms:W3CDTF">2025-03-18T20:57:00Z</dcterms:modified>
</cp:coreProperties>
</file>